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D7" w:rsidRPr="00173ED7" w:rsidRDefault="00173ED7" w:rsidP="00173ED7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173ED7">
        <w:rPr>
          <w:rFonts w:ascii="黑体" w:eastAsia="黑体" w:hAnsi="黑体" w:hint="eastAsia"/>
          <w:sz w:val="44"/>
          <w:szCs w:val="44"/>
        </w:rPr>
        <w:t>习近平号召“做一颗永不生锈的螺丝钉”</w:t>
      </w:r>
    </w:p>
    <w:bookmarkEnd w:id="0"/>
    <w:p w:rsidR="00173ED7" w:rsidRDefault="00173ED7" w:rsidP="00173ED7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73ED7" w:rsidRPr="00173ED7" w:rsidRDefault="00173ED7" w:rsidP="00173ED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73ED7">
        <w:rPr>
          <w:rFonts w:ascii="仿宋" w:eastAsia="仿宋" w:hAnsi="仿宋" w:hint="eastAsia"/>
          <w:sz w:val="32"/>
          <w:szCs w:val="32"/>
        </w:rPr>
        <w:t>秋风习习，苍柏巍巍。28日上午，正在辽宁省考察的习近平总书记乘车前往抚顺市。抚顺是雷锋的第二故乡，也是雷锋精神的发祥地。习近平向雷锋墓敬献花篮并参观雷锋纪念馆。一件件实物、一幅</w:t>
      </w:r>
      <w:proofErr w:type="gramStart"/>
      <w:r w:rsidRPr="00173ED7">
        <w:rPr>
          <w:rFonts w:ascii="仿宋" w:eastAsia="仿宋" w:hAnsi="仿宋" w:hint="eastAsia"/>
          <w:sz w:val="32"/>
          <w:szCs w:val="32"/>
        </w:rPr>
        <w:t>幅照</w:t>
      </w:r>
      <w:proofErr w:type="gramEnd"/>
      <w:r w:rsidRPr="00173ED7">
        <w:rPr>
          <w:rFonts w:ascii="仿宋" w:eastAsia="仿宋" w:hAnsi="仿宋" w:hint="eastAsia"/>
          <w:sz w:val="32"/>
          <w:szCs w:val="32"/>
        </w:rPr>
        <w:t>片、一段</w:t>
      </w:r>
      <w:proofErr w:type="gramStart"/>
      <w:r w:rsidRPr="00173ED7">
        <w:rPr>
          <w:rFonts w:ascii="仿宋" w:eastAsia="仿宋" w:hAnsi="仿宋" w:hint="eastAsia"/>
          <w:sz w:val="32"/>
          <w:szCs w:val="32"/>
        </w:rPr>
        <w:t>段</w:t>
      </w:r>
      <w:proofErr w:type="gramEnd"/>
      <w:r w:rsidRPr="00173ED7">
        <w:rPr>
          <w:rFonts w:ascii="仿宋" w:eastAsia="仿宋" w:hAnsi="仿宋" w:hint="eastAsia"/>
          <w:sz w:val="32"/>
          <w:szCs w:val="32"/>
        </w:rPr>
        <w:t>文字，记录着雷锋不平凡的短暂一生。习近平说，雷锋是一个时代的楷模，雷锋精神是永恒的。实现中华民族伟大复兴，要不断闯关夺</w:t>
      </w:r>
      <w:proofErr w:type="gramStart"/>
      <w:r w:rsidRPr="00173ED7">
        <w:rPr>
          <w:rFonts w:ascii="仿宋" w:eastAsia="仿宋" w:hAnsi="仿宋" w:hint="eastAsia"/>
          <w:sz w:val="32"/>
          <w:szCs w:val="32"/>
        </w:rPr>
        <w:t>隘</w:t>
      </w:r>
      <w:proofErr w:type="gramEnd"/>
      <w:r w:rsidRPr="00173ED7">
        <w:rPr>
          <w:rFonts w:ascii="仿宋" w:eastAsia="仿宋" w:hAnsi="仿宋" w:hint="eastAsia"/>
          <w:sz w:val="32"/>
          <w:szCs w:val="32"/>
        </w:rPr>
        <w:t>，也需要更多的时代楷模。积小善为大善，善莫大焉，这和我们党“为人民服务”、“做人民勤务员”是一脉相承的。我们要见贤思齐，把雷锋精神代代传承下去。学习雷锋精神，就要把崇高的理想信念和道德品质追求融入日常的工作生活，在自己岗位上做一颗永不生锈的螺丝钉。</w:t>
      </w:r>
    </w:p>
    <w:p w:rsidR="00173ED7" w:rsidRPr="00173ED7" w:rsidRDefault="00173ED7" w:rsidP="00173ED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73ED7">
        <w:rPr>
          <w:rFonts w:ascii="仿宋" w:eastAsia="仿宋" w:hAnsi="仿宋"/>
          <w:sz w:val="32"/>
          <w:szCs w:val="32"/>
        </w:rPr>
        <w:drawing>
          <wp:inline distT="0" distB="0" distL="0" distR="0" wp14:anchorId="7E753DAF" wp14:editId="65B48F5F">
            <wp:extent cx="3318131" cy="4250988"/>
            <wp:effectExtent l="0" t="0" r="0" b="0"/>
            <wp:docPr id="1" name="图片 1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131" cy="425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/>
          <w:sz w:val="32"/>
          <w:szCs w:val="32"/>
        </w:rPr>
        <w:lastRenderedPageBreak/>
        <w:drawing>
          <wp:inline distT="0" distB="0" distL="0" distR="0" wp14:anchorId="72CC689E" wp14:editId="0B2AEA99">
            <wp:extent cx="6099175" cy="4416425"/>
            <wp:effectExtent l="0" t="0" r="0" b="3175"/>
            <wp:docPr id="2" name="图片 2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441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/>
          <w:sz w:val="32"/>
          <w:szCs w:val="32"/>
        </w:rPr>
        <w:drawing>
          <wp:inline distT="0" distB="0" distL="0" distR="0" wp14:anchorId="26D673F4" wp14:editId="750312ED">
            <wp:extent cx="6099175" cy="3891280"/>
            <wp:effectExtent l="0" t="0" r="0" b="0"/>
            <wp:docPr id="3" name="图片 3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389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/>
          <w:sz w:val="32"/>
          <w:szCs w:val="32"/>
        </w:rPr>
        <w:lastRenderedPageBreak/>
        <w:drawing>
          <wp:inline distT="0" distB="0" distL="0" distR="0" wp14:anchorId="0C2B298A" wp14:editId="1036A071">
            <wp:extent cx="5136204" cy="4349597"/>
            <wp:effectExtent l="0" t="0" r="7620" b="0"/>
            <wp:docPr id="4" name="图片 4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233" cy="436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/>
          <w:sz w:val="32"/>
          <w:szCs w:val="32"/>
        </w:rPr>
        <w:drawing>
          <wp:inline distT="0" distB="0" distL="0" distR="0" wp14:anchorId="6EE55B10" wp14:editId="44930057">
            <wp:extent cx="6099175" cy="4279900"/>
            <wp:effectExtent l="0" t="0" r="0" b="6350"/>
            <wp:docPr id="5" name="图片 5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427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/>
          <w:sz w:val="32"/>
          <w:szCs w:val="32"/>
        </w:rPr>
        <w:lastRenderedPageBreak/>
        <w:drawing>
          <wp:inline distT="0" distB="0" distL="0" distR="0" wp14:anchorId="6FE35D09" wp14:editId="7B357BF2">
            <wp:extent cx="6099175" cy="4533265"/>
            <wp:effectExtent l="0" t="0" r="0" b="635"/>
            <wp:docPr id="6" name="图片 6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453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ED7" w:rsidRPr="00173ED7" w:rsidRDefault="00173ED7" w:rsidP="00173ED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73ED7">
        <w:rPr>
          <w:rFonts w:ascii="仿宋" w:eastAsia="仿宋" w:hAnsi="仿宋" w:hint="eastAsia"/>
          <w:sz w:val="32"/>
          <w:szCs w:val="32"/>
        </w:rPr>
        <w:t>习近平：我一直牵挂着资源枯竭型城市</w:t>
      </w:r>
    </w:p>
    <w:p w:rsidR="00173ED7" w:rsidRPr="00173ED7" w:rsidRDefault="00173ED7" w:rsidP="00173ED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73ED7">
        <w:rPr>
          <w:rFonts w:ascii="仿宋" w:eastAsia="仿宋" w:hAnsi="仿宋" w:hint="eastAsia"/>
          <w:sz w:val="32"/>
          <w:szCs w:val="32"/>
        </w:rPr>
        <w:t>28日上午，习近平来到抚顺矿业集团西露天矿，了解采煤沉陷区总体情况和下一步综合改造利用的考虑，眺望西露天矿矿坑。临近中午，习近平又乘车来到东华园社区，实地考察抚顺市采煤沉陷区避险搬迁安置情况。离开社区时，居民们热情向总书记问好，习近平同大家一一握手。他说，我一直牵挂着资源枯竭型城市，这些城市发展怎样、人民生活怎样，我早就想来看看。资源枯竭型城市如何发展转型是一个大课题，要认真研究，不能急，要一步一步来。在找出路的过程中，首先要把民生保障好，特别是要保障最困难群体的生活。我们发展经济的最终目的，就是为了让老百姓的生活过得越来越好。大家的生活都要过好，全面建成小康社会，一个也不能落下，一个也不能少。</w:t>
      </w:r>
      <w:r w:rsidRPr="00173ED7">
        <w:rPr>
          <w:rFonts w:ascii="仿宋" w:eastAsia="仿宋" w:hAnsi="仿宋"/>
          <w:sz w:val="32"/>
          <w:szCs w:val="32"/>
        </w:rPr>
        <w:lastRenderedPageBreak/>
        <w:drawing>
          <wp:inline distT="0" distB="0" distL="0" distR="0" wp14:anchorId="00751597" wp14:editId="4FAEAA38">
            <wp:extent cx="6099175" cy="4231640"/>
            <wp:effectExtent l="0" t="0" r="0" b="0"/>
            <wp:docPr id="7" name="图片 7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423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/>
          <w:sz w:val="32"/>
          <w:szCs w:val="32"/>
        </w:rPr>
        <w:drawing>
          <wp:inline distT="0" distB="0" distL="0" distR="0" wp14:anchorId="26C9E3F3" wp14:editId="01ED8D1D">
            <wp:extent cx="6099175" cy="4241165"/>
            <wp:effectExtent l="0" t="0" r="0" b="6985"/>
            <wp:docPr id="8" name="图片 8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424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/>
          <w:sz w:val="32"/>
          <w:szCs w:val="32"/>
        </w:rPr>
        <w:lastRenderedPageBreak/>
        <w:drawing>
          <wp:inline distT="0" distB="0" distL="0" distR="0" wp14:anchorId="2A3AAD8F" wp14:editId="444162E0">
            <wp:extent cx="5943600" cy="4076053"/>
            <wp:effectExtent l="0" t="0" r="0" b="1270"/>
            <wp:docPr id="9" name="图片 9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268" cy="408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/>
          <w:sz w:val="32"/>
          <w:szCs w:val="32"/>
        </w:rPr>
        <w:drawing>
          <wp:inline distT="0" distB="0" distL="0" distR="0" wp14:anchorId="2821027B" wp14:editId="35D3B049">
            <wp:extent cx="5924145" cy="4516659"/>
            <wp:effectExtent l="0" t="0" r="635" b="0"/>
            <wp:docPr id="10" name="图片 10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968" cy="4524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ED7" w:rsidRPr="00173ED7" w:rsidRDefault="00173ED7" w:rsidP="00173ED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73ED7">
        <w:rPr>
          <w:rFonts w:ascii="仿宋" w:eastAsia="仿宋" w:hAnsi="仿宋" w:hint="eastAsia"/>
          <w:sz w:val="32"/>
          <w:szCs w:val="32"/>
        </w:rPr>
        <w:lastRenderedPageBreak/>
        <w:t>考察途中总书记走进</w:t>
      </w:r>
      <w:proofErr w:type="gramStart"/>
      <w:r w:rsidRPr="00173ED7">
        <w:rPr>
          <w:rFonts w:ascii="仿宋" w:eastAsia="仿宋" w:hAnsi="仿宋" w:hint="eastAsia"/>
          <w:sz w:val="32"/>
          <w:szCs w:val="32"/>
        </w:rPr>
        <w:t>超市问</w:t>
      </w:r>
      <w:proofErr w:type="gramEnd"/>
      <w:r w:rsidRPr="00173ED7">
        <w:rPr>
          <w:rFonts w:ascii="仿宋" w:eastAsia="仿宋" w:hAnsi="仿宋" w:hint="eastAsia"/>
          <w:sz w:val="32"/>
          <w:szCs w:val="32"/>
        </w:rPr>
        <w:t>物价</w:t>
      </w:r>
    </w:p>
    <w:p w:rsidR="00173ED7" w:rsidRDefault="00173ED7" w:rsidP="00173ED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73ED7">
        <w:rPr>
          <w:rFonts w:ascii="仿宋" w:eastAsia="仿宋" w:hAnsi="仿宋" w:hint="eastAsia"/>
          <w:sz w:val="32"/>
          <w:szCs w:val="32"/>
        </w:rPr>
        <w:t>结束在辽宁抚顺的考察活动后，28日中午，习近平总书记乘车返回沈阳。中途在服务区短暂休息时，习近平特意走进旁边超市，仔细察看、询问商品价格和品质，还掏钱买了一袋江米条、</w:t>
      </w:r>
      <w:proofErr w:type="gramStart"/>
      <w:r w:rsidRPr="00173ED7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173ED7">
        <w:rPr>
          <w:rFonts w:ascii="仿宋" w:eastAsia="仿宋" w:hAnsi="仿宋" w:hint="eastAsia"/>
          <w:sz w:val="32"/>
          <w:szCs w:val="32"/>
        </w:rPr>
        <w:t>罐酱香什锦菜、两盒沟帮子熏鸡，一共花了131元。</w:t>
      </w:r>
    </w:p>
    <w:p w:rsidR="00173ED7" w:rsidRPr="00173ED7" w:rsidRDefault="00173ED7" w:rsidP="00173ED7">
      <w:pPr>
        <w:ind w:firstLineChars="200" w:firstLine="480"/>
        <w:rPr>
          <w:rFonts w:ascii="仿宋" w:eastAsia="仿宋" w:hAnsi="仿宋" w:hint="eastAsia"/>
          <w:sz w:val="32"/>
          <w:szCs w:val="32"/>
        </w:rPr>
      </w:pPr>
      <w:r w:rsidRPr="00173ED7"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 wp14:anchorId="2F6FE505" wp14:editId="72B1CD6D">
            <wp:extent cx="5758774" cy="3976882"/>
            <wp:effectExtent l="0" t="0" r="0" b="5080"/>
            <wp:docPr id="11" name="图片 11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708" cy="398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ED7">
        <w:rPr>
          <w:rFonts w:ascii="仿宋" w:eastAsia="仿宋" w:hAnsi="仿宋" w:hint="eastAsia"/>
          <w:sz w:val="32"/>
          <w:szCs w:val="32"/>
        </w:rPr>
        <w:t xml:space="preserve"> </w:t>
      </w:r>
    </w:p>
    <w:p w:rsidR="00173ED7" w:rsidRPr="00173ED7" w:rsidRDefault="00173ED7" w:rsidP="00173ED7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173ED7"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lastRenderedPageBreak/>
        <w:drawing>
          <wp:inline distT="0" distB="0" distL="0" distR="0" wp14:anchorId="77801CB3" wp14:editId="6AE119EC">
            <wp:extent cx="6099175" cy="4932045"/>
            <wp:effectExtent l="0" t="0" r="0" b="1905"/>
            <wp:docPr id="12" name="图片 12" descr="习近平号召“做一颗永不生锈的螺丝钉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习近平号召“做一颗永不生锈的螺丝钉”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49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97D" w:rsidRPr="006B2D0A" w:rsidRDefault="00D7497D" w:rsidP="006B2D0A"/>
    <w:sectPr w:rsidR="00D7497D" w:rsidRPr="006B2D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73ED7"/>
    <w:rsid w:val="001C36D2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783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807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37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2018-09-30T00:06:00Z</dcterms:created>
  <dcterms:modified xsi:type="dcterms:W3CDTF">2018-09-30T00:06:00Z</dcterms:modified>
</cp:coreProperties>
</file>