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A25" w:rsidRPr="008F0A25" w:rsidRDefault="008F0A25" w:rsidP="008F0A25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8F0A25">
        <w:rPr>
          <w:rFonts w:ascii="黑体" w:eastAsia="黑体" w:hAnsi="黑体" w:hint="eastAsia"/>
          <w:sz w:val="44"/>
          <w:szCs w:val="44"/>
        </w:rPr>
        <w:t>谨记“三个三”，做事天地宽</w:t>
      </w:r>
    </w:p>
    <w:bookmarkEnd w:id="0"/>
    <w:p w:rsidR="008F0A25" w:rsidRDefault="008F0A25" w:rsidP="008F0A25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8F0A25" w:rsidRPr="008F0A25" w:rsidRDefault="008F0A25" w:rsidP="008F0A2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F0A25">
        <w:rPr>
          <w:rFonts w:ascii="仿宋" w:eastAsia="仿宋" w:hAnsi="仿宋" w:hint="eastAsia"/>
          <w:sz w:val="32"/>
          <w:szCs w:val="32"/>
        </w:rPr>
        <w:t>做人为官，若没有</w:t>
      </w:r>
      <w:proofErr w:type="gramStart"/>
      <w:r w:rsidRPr="008F0A25">
        <w:rPr>
          <w:rFonts w:ascii="仿宋" w:eastAsia="仿宋" w:hAnsi="仿宋" w:hint="eastAsia"/>
          <w:sz w:val="32"/>
          <w:szCs w:val="32"/>
        </w:rPr>
        <w:t>一双醒亮眼睛</w:t>
      </w:r>
      <w:proofErr w:type="gramEnd"/>
      <w:r w:rsidRPr="008F0A25">
        <w:rPr>
          <w:rFonts w:ascii="仿宋" w:eastAsia="仿宋" w:hAnsi="仿宋" w:hint="eastAsia"/>
          <w:sz w:val="32"/>
          <w:szCs w:val="32"/>
        </w:rPr>
        <w:t>，就会在诱惑前迷失、私利前迷茫、纷扰前迷惑。谨记“三条底线”“三个看清”“三个关键”，始终用辩证思维看得失、抓重点，方能看得清、抓得准。</w:t>
      </w:r>
    </w:p>
    <w:p w:rsidR="008F0A25" w:rsidRPr="008F0A25" w:rsidRDefault="008F0A25" w:rsidP="008F0A2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F0A25">
        <w:rPr>
          <w:rFonts w:ascii="仿宋" w:eastAsia="仿宋" w:hAnsi="仿宋" w:hint="eastAsia"/>
          <w:sz w:val="32"/>
          <w:szCs w:val="32"/>
        </w:rPr>
        <w:t>立身做人守住“三条底线”。守住道德底线。人品官德好，做人才有底气，做事才会硬气，做官才有正气。正直坦荡、光明磊落自能百毒</w:t>
      </w:r>
      <w:proofErr w:type="gramStart"/>
      <w:r w:rsidRPr="008F0A25">
        <w:rPr>
          <w:rFonts w:ascii="仿宋" w:eastAsia="仿宋" w:hAnsi="仿宋" w:hint="eastAsia"/>
          <w:sz w:val="32"/>
          <w:szCs w:val="32"/>
        </w:rPr>
        <w:t>不</w:t>
      </w:r>
      <w:proofErr w:type="gramEnd"/>
      <w:r w:rsidRPr="008F0A25">
        <w:rPr>
          <w:rFonts w:ascii="仿宋" w:eastAsia="仿宋" w:hAnsi="仿宋" w:hint="eastAsia"/>
          <w:sz w:val="32"/>
          <w:szCs w:val="32"/>
        </w:rPr>
        <w:t>侵，重诺守信、宽以待人定可得道多助，带头冲锋、立言立行</w:t>
      </w:r>
      <w:proofErr w:type="gramStart"/>
      <w:r w:rsidRPr="008F0A25">
        <w:rPr>
          <w:rFonts w:ascii="仿宋" w:eastAsia="仿宋" w:hAnsi="仿宋" w:hint="eastAsia"/>
          <w:sz w:val="32"/>
          <w:szCs w:val="32"/>
        </w:rPr>
        <w:t>就会树威</w:t>
      </w:r>
      <w:proofErr w:type="gramEnd"/>
      <w:r w:rsidRPr="008F0A25">
        <w:rPr>
          <w:rFonts w:ascii="仿宋" w:eastAsia="仿宋" w:hAnsi="仿宋" w:hint="eastAsia"/>
          <w:sz w:val="32"/>
          <w:szCs w:val="32"/>
        </w:rPr>
        <w:t>立信。守住清廉底线。吃拿贪占换来的往往不是幸福，而是一有风吹草动就担惊受怕的煎熬。况且“子孙若如我，留钱做什么，贤而多财，则损其志；子孙不如我，留钱做什么，愚而多财，益增其过”。这话说得何其透辟又何其超脱。守住交往底线。“以利相交，利尽则散；以势相交，势去则倾；以权相交，权失则弃；以情相交，情断则伤；惟以心相交，方成其久远”，交往既要讲感情、讲友情，更要讲党性、讲原则、守纪律，人身依附终会失去自我、势利之交难免落入圈套。</w:t>
      </w:r>
    </w:p>
    <w:p w:rsidR="008F0A25" w:rsidRPr="008F0A25" w:rsidRDefault="008F0A25" w:rsidP="008F0A2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F0A25">
        <w:rPr>
          <w:rFonts w:ascii="仿宋" w:eastAsia="仿宋" w:hAnsi="仿宋" w:hint="eastAsia"/>
          <w:sz w:val="32"/>
          <w:szCs w:val="32"/>
        </w:rPr>
        <w:t>为官用权做到“三个看清”。看清权力后面的担当。有权必有责、有责要担当。作为领导干部，就是要拎着“乌纱帽”为民干事，不可捂着“乌纱帽”为己当官，只要对打赢有利、于官兵有益，就要敢于担风险决策，依指示果断处置。看清权力后面的陷阱。权力是把双</w:t>
      </w:r>
      <w:proofErr w:type="gramStart"/>
      <w:r w:rsidRPr="008F0A25">
        <w:rPr>
          <w:rFonts w:ascii="仿宋" w:eastAsia="仿宋" w:hAnsi="仿宋" w:hint="eastAsia"/>
          <w:sz w:val="32"/>
          <w:szCs w:val="32"/>
        </w:rPr>
        <w:t>刃</w:t>
      </w:r>
      <w:proofErr w:type="gramEnd"/>
      <w:r w:rsidRPr="008F0A25">
        <w:rPr>
          <w:rFonts w:ascii="仿宋" w:eastAsia="仿宋" w:hAnsi="仿宋" w:hint="eastAsia"/>
          <w:sz w:val="32"/>
          <w:szCs w:val="32"/>
        </w:rPr>
        <w:t>剑，促进事业发展的同时，也会带来糖衣炮弹、阿谀奉承、圈套陷阱……如果守不住廉、管不住权，嚣张只能是一阵子，遭殃将会是一辈子。看清权力后面的规矩。失去制度规范的权力易恶性膨胀，超越法纪红线的权力</w:t>
      </w:r>
      <w:r w:rsidRPr="008F0A25">
        <w:rPr>
          <w:rFonts w:ascii="仿宋" w:eastAsia="仿宋" w:hAnsi="仿宋" w:hint="eastAsia"/>
          <w:sz w:val="32"/>
          <w:szCs w:val="32"/>
        </w:rPr>
        <w:lastRenderedPageBreak/>
        <w:t>会腐化堕落。唯有常怀律己之心，常有戒惧之意，常惧法纪之威，</w:t>
      </w:r>
      <w:proofErr w:type="gramStart"/>
      <w:r w:rsidRPr="008F0A25">
        <w:rPr>
          <w:rFonts w:ascii="仿宋" w:eastAsia="仿宋" w:hAnsi="仿宋" w:hint="eastAsia"/>
          <w:sz w:val="32"/>
          <w:szCs w:val="32"/>
        </w:rPr>
        <w:t>常弃非分之想</w:t>
      </w:r>
      <w:proofErr w:type="gramEnd"/>
      <w:r w:rsidRPr="008F0A25">
        <w:rPr>
          <w:rFonts w:ascii="仿宋" w:eastAsia="仿宋" w:hAnsi="仿宋" w:hint="eastAsia"/>
          <w:sz w:val="32"/>
          <w:szCs w:val="32"/>
        </w:rPr>
        <w:t>，始终怀着敬畏之心，</w:t>
      </w:r>
      <w:proofErr w:type="gramStart"/>
      <w:r w:rsidRPr="008F0A25">
        <w:rPr>
          <w:rFonts w:ascii="仿宋" w:eastAsia="仿宋" w:hAnsi="仿宋" w:hint="eastAsia"/>
          <w:sz w:val="32"/>
          <w:szCs w:val="32"/>
        </w:rPr>
        <w:t>秉</w:t>
      </w:r>
      <w:proofErr w:type="gramEnd"/>
      <w:r w:rsidRPr="008F0A25">
        <w:rPr>
          <w:rFonts w:ascii="仿宋" w:eastAsia="仿宋" w:hAnsi="仿宋" w:hint="eastAsia"/>
          <w:sz w:val="32"/>
          <w:szCs w:val="32"/>
        </w:rPr>
        <w:t>公用权、依法用权、阳光用权，才能不为权所惑、不为权所累、不为权所害。</w:t>
      </w:r>
    </w:p>
    <w:p w:rsidR="008F0A25" w:rsidRPr="008F0A25" w:rsidRDefault="008F0A25" w:rsidP="008F0A2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F0A25">
        <w:rPr>
          <w:rFonts w:ascii="仿宋" w:eastAsia="仿宋" w:hAnsi="仿宋" w:hint="eastAsia"/>
          <w:sz w:val="32"/>
          <w:szCs w:val="32"/>
        </w:rPr>
        <w:t>管</w:t>
      </w:r>
      <w:proofErr w:type="gramStart"/>
      <w:r w:rsidRPr="008F0A25">
        <w:rPr>
          <w:rFonts w:ascii="仿宋" w:eastAsia="仿宋" w:hAnsi="仿宋" w:hint="eastAsia"/>
          <w:sz w:val="32"/>
          <w:szCs w:val="32"/>
        </w:rPr>
        <w:t>人治事</w:t>
      </w:r>
      <w:proofErr w:type="gramEnd"/>
      <w:r w:rsidRPr="008F0A25">
        <w:rPr>
          <w:rFonts w:ascii="仿宋" w:eastAsia="仿宋" w:hAnsi="仿宋" w:hint="eastAsia"/>
          <w:sz w:val="32"/>
          <w:szCs w:val="32"/>
        </w:rPr>
        <w:t>把握“三个关键”。治积弊关键在纯正风气。带部队就是带风气，风不正，则气不顺，气不顺，则人心散、怪事生。唯有立言立行、纯正风气，才能把见怪不怪的潜</w:t>
      </w:r>
      <w:proofErr w:type="gramStart"/>
      <w:r w:rsidRPr="008F0A25">
        <w:rPr>
          <w:rFonts w:ascii="仿宋" w:eastAsia="仿宋" w:hAnsi="仿宋" w:hint="eastAsia"/>
          <w:sz w:val="32"/>
          <w:szCs w:val="32"/>
        </w:rPr>
        <w:t>规则清</w:t>
      </w:r>
      <w:proofErr w:type="gramEnd"/>
      <w:r w:rsidRPr="008F0A25">
        <w:rPr>
          <w:rFonts w:ascii="仿宋" w:eastAsia="仿宋" w:hAnsi="仿宋" w:hint="eastAsia"/>
          <w:sz w:val="32"/>
          <w:szCs w:val="32"/>
        </w:rPr>
        <w:t>干净、把扭曲颠倒的价值标准正过来、把习非成是的惯性做法摒弃掉。传帮带关键在领导带头。只有坚持塑魂者先有灵魂、定规者先守规矩、管理者先受管理，让官兵听到的理与见到的人、看到的事相一致，才能当好真理传播者、行为示范者、精神引领者。立规矩关键在严明纪律。爱护而不袒护才是真正的保护。对歪风邪气、违纪问题，绝不能藏着掖着、哄着护着，必须正面应对、敢于交锋，硬起手腕、严肃处理，该讲的要讲到要害，该批的要批到痛处，该惩的</w:t>
      </w:r>
      <w:proofErr w:type="gramStart"/>
      <w:r w:rsidRPr="008F0A25">
        <w:rPr>
          <w:rFonts w:ascii="仿宋" w:eastAsia="仿宋" w:hAnsi="仿宋" w:hint="eastAsia"/>
          <w:sz w:val="32"/>
          <w:szCs w:val="32"/>
        </w:rPr>
        <w:t>要惩到人头</w:t>
      </w:r>
      <w:proofErr w:type="gramEnd"/>
      <w:r w:rsidRPr="008F0A25">
        <w:rPr>
          <w:rFonts w:ascii="仿宋" w:eastAsia="仿宋" w:hAnsi="仿宋" w:hint="eastAsia"/>
          <w:sz w:val="32"/>
          <w:szCs w:val="32"/>
        </w:rPr>
        <w:t>。遵规守纪身板硬、从严执纪手腕硬，才能立起权威、树起正气。</w:t>
      </w:r>
    </w:p>
    <w:p w:rsidR="00D7497D" w:rsidRPr="006B2D0A" w:rsidRDefault="00D7497D" w:rsidP="006B2D0A"/>
    <w:sectPr w:rsidR="00D7497D" w:rsidRPr="006B2D0A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C36D2"/>
    <w:rsid w:val="004945EF"/>
    <w:rsid w:val="006B2D0A"/>
    <w:rsid w:val="008F0A25"/>
    <w:rsid w:val="00952B37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2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31520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63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06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938055">
                  <w:blockQuote w:val="1"/>
                  <w:marLeft w:val="0"/>
                  <w:marRight w:val="0"/>
                  <w:marTop w:val="240"/>
                  <w:marBottom w:val="240"/>
                  <w:divBdr>
                    <w:top w:val="single" w:sz="6" w:space="9" w:color="E8E8E8"/>
                    <w:left w:val="single" w:sz="6" w:space="8" w:color="E8E8E8"/>
                    <w:bottom w:val="single" w:sz="6" w:space="9" w:color="E8E8E8"/>
                    <w:right w:val="single" w:sz="6" w:space="8" w:color="E8E8E8"/>
                  </w:divBdr>
                </w:div>
              </w:divsChild>
            </w:div>
          </w:divsChild>
        </w:div>
      </w:divsChild>
    </w:div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593463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597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2018-09-27T01:10:00Z</dcterms:created>
  <dcterms:modified xsi:type="dcterms:W3CDTF">2018-09-27T01:10:00Z</dcterms:modified>
</cp:coreProperties>
</file>