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微软雅黑" w:hAnsi="微软雅黑" w:eastAsia="微软雅黑" w:cs="微软雅黑"/>
          <w:b/>
          <w:bCs/>
          <w:sz w:val="28"/>
          <w:szCs w:val="36"/>
          <w:lang w:val="en-US"/>
        </w:rPr>
      </w:pPr>
      <w:r>
        <w:pict>
          <v:group id="_x0000_s1026" o:spid="_x0000_s1026" o:spt="203" style="position:absolute;left:0pt;margin-left:-89.55pt;margin-top:-73.55pt;height:68.8pt;width:565pt;z-index:251659264;mso-width-relative:page;mso-height-relative:page;" coordorigin="5092,34484" coordsize="11300,1376203" o:gfxdata="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">
            <o:lock v:ext="edit"/>
            <v:rect id="_x0000_s1027" o:spid="_x0000_s1027" o:spt="1" style="position:absolute;left:5092;top:34484;height:986;width:921;v-text-anchor:middle;" fillcolor="#2D96DA" filled="t" stroked="f" coordsize="21600,21600" o:gfxdata="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PWJysvAAAANwAAAAPAAAAAAAAAAEAIAAAADgAAABkcnMvZG93bnJldi54&#10;bWxQSwECFAAUAAAACACHTuJAMy8FnjsAAAA5AAAAEAAAAAAAAAABACAAAAAhAQAAZHJzL3NoYXBl&#10;eG1sLnhtbFBLBQYAAAAABgAGAFsBAADLAwAAAAA=&#10;">
              <v:path/>
              <v:fill on="t" focussize="0,0"/>
              <v:stroke on="f" weight="1pt"/>
              <v:imagedata o:title=""/>
              <o:lock v:ext="edit"/>
            </v:rect>
            <v:rect id="_x0000_s1028" o:spid="_x0000_s1028" o:spt="1" style="position:absolute;left:5503;top:34874;height:986;width:921;v-text-anchor:middle;" fillcolor="#E7E6EC" filled="t" stroked="f" coordsize="21600,21600" o:gfxdata="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NmcuKvAAAANwAAAAPAAAAAAAAAAEAIAAAADgAAABkcnMvZG93bnJldi54&#10;bWxQSwECFAAUAAAACACHTuJAMy8FnjsAAAA5AAAAEAAAAAAAAAABACAAAAAhAQAAZHJzL3NoYXBl&#10;eG1sLnhtbFBLBQYAAAAABgAGAFsBAADLAwAAAAA=&#10;">
              <v:path/>
              <v:fill on="t" focussize="0,0"/>
              <v:stroke on="f" weight="1pt"/>
              <v:imagedata o:title=""/>
              <o:lock v:ext="edit"/>
            </v:rect>
            <v:line id="_x0000_s1029" o:spid="_x0000_s1029" o:spt="20" style="position:absolute;left:6464;top:35496;height:4;width:9929;" stroked="t" coordsize="21600,21600" o:gfxdata="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A9JRm7AAAA3AAAAA8AAAAAAAAAAQAgAAAAOAAAAGRycy9kb3ducmV2Lnht&#10;bFBLAQIUABQAAAAIAIdO4kAzLwWeOwAAADkAAAAQAAAAAAAAAAEAIAAAACABAABkcnMvc2hhcGV4&#10;bWwueG1sUEsFBgAAAAAGAAYAWwEAAMoDAAAAAA==&#10;">
              <v:path arrowok="t"/>
              <v:fill focussize="0,0"/>
              <v:stroke weight="2pt" color="#00B0F0"/>
              <v:imagedata o:title=""/>
              <o:lock v:ext="edit"/>
            </v:line>
          </v:group>
        </w:pic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新教务系统的登录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及给学生退课、加课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 w:ascii="微软雅黑" w:hAnsi="微软雅黑" w:eastAsia="微软雅黑" w:cs="微软雅黑"/>
          <w:sz w:val="24"/>
          <w:szCs w:val="32"/>
        </w:rPr>
        <w:t>本文档将向您介绍新教务系统的登录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及如何给学生退课、加课</w:t>
      </w:r>
      <w:r>
        <w:rPr>
          <w:rFonts w:hint="eastAsia" w:ascii="微软雅黑" w:hAnsi="微软雅黑" w:eastAsia="微软雅黑" w:cs="微软雅黑"/>
          <w:sz w:val="24"/>
          <w:szCs w:val="32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</w:rPr>
        <w:t>dge、火狐浏览器。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808345" cy="2971165"/>
            <wp:effectExtent l="0" t="0" r="133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297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rPr>
          <w:color w:val="FF0000"/>
        </w:rPr>
      </w:pPr>
      <w:r>
        <w:drawing>
          <wp:inline distT="0" distB="0" distL="0" distR="0">
            <wp:extent cx="5828665" cy="2967990"/>
            <wp:effectExtent l="0" t="0" r="825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571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非本部校区人员登录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3175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3810" b="3810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454015" cy="2777490"/>
            <wp:effectExtent l="0" t="0" r="190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ind w:left="420"/>
        <w:rPr>
          <w:rFonts w:hint="eastAsia"/>
        </w:rPr>
      </w:pP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退课</w:t>
      </w:r>
    </w:p>
    <w:p>
      <w:pPr>
        <w:numPr>
          <w:ilvl w:val="0"/>
          <w:numId w:val="0"/>
        </w:numPr>
        <w:tabs>
          <w:tab w:val="left" w:pos="840"/>
        </w:tabs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选择【选课管理】，点击【学生上课名单】</w:t>
      </w:r>
    </w:p>
    <w:p>
      <w:pPr>
        <w:numPr>
          <w:ilvl w:val="0"/>
          <w:numId w:val="0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</w:rPr>
      </w:pPr>
    </w:p>
    <w:p>
      <w:pPr>
        <w:rPr>
          <w:rFonts w:hint="default" w:ascii="微软雅黑" w:hAnsi="微软雅黑" w:eastAsia="微软雅黑"/>
          <w:sz w:val="24"/>
          <w:lang w:val="en-US" w:eastAsia="zh-CN"/>
        </w:rPr>
      </w:pPr>
    </w:p>
    <w:p>
      <w:pPr>
        <w:rPr>
          <w:rFonts w:hint="default" w:ascii="微软雅黑" w:hAnsi="微软雅黑" w:eastAsia="微软雅黑"/>
          <w:sz w:val="24"/>
          <w:lang w:val="en-US" w:eastAsia="zh-CN"/>
        </w:rPr>
      </w:pPr>
    </w:p>
    <w:p>
      <w:pPr>
        <w:rPr>
          <w:rFonts w:hint="default" w:ascii="微软雅黑" w:hAnsi="微软雅黑" w:eastAsia="微软雅黑"/>
          <w:sz w:val="24"/>
          <w:lang w:val="en-US" w:eastAsia="zh-CN"/>
        </w:rPr>
      </w:pPr>
      <w:r>
        <w:drawing>
          <wp:inline distT="0" distB="0" distL="114300" distR="114300">
            <wp:extent cx="5864860" cy="3759200"/>
            <wp:effectExtent l="0" t="0" r="254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lang w:val="en-US" w:eastAsia="zh-CN"/>
        </w:rPr>
        <w:t>首先选择学期，再根据查询条件查出需要的数据，勾选后点击退课。</w:t>
      </w:r>
    </w:p>
    <w:p>
      <w:r>
        <w:drawing>
          <wp:inline distT="0" distB="0" distL="114300" distR="114300">
            <wp:extent cx="5862955" cy="1574800"/>
            <wp:effectExtent l="0" t="0" r="4445" b="1016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点击“确认”。</w:t>
      </w:r>
    </w:p>
    <w:p>
      <w:r>
        <w:drawing>
          <wp:inline distT="0" distB="0" distL="114300" distR="114300">
            <wp:extent cx="5864225" cy="1449705"/>
            <wp:effectExtent l="0" t="0" r="3175" b="133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填写退课原因，点击“确定”，即完成了该学生该门课程的退课，系统会提示退课成功。</w:t>
      </w:r>
    </w:p>
    <w:p>
      <w:r>
        <w:drawing>
          <wp:inline distT="0" distB="0" distL="114300" distR="114300">
            <wp:extent cx="5863590" cy="1798955"/>
            <wp:effectExtent l="0" t="0" r="3810" b="146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61685" cy="1379220"/>
            <wp:effectExtent l="0" t="0" r="5715" b="762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注：也可根据教学班名称（或代码）来筛选，同时选择多名学生，进行退课，退课步骤同上。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854065" cy="2312670"/>
            <wp:effectExtent l="0" t="0" r="13335" b="38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加课</w:t>
      </w:r>
    </w:p>
    <w:p>
      <w:pPr>
        <w:numPr>
          <w:ilvl w:val="0"/>
          <w:numId w:val="0"/>
        </w:numPr>
        <w:tabs>
          <w:tab w:val="left" w:pos="840"/>
        </w:tabs>
        <w:rPr>
          <w:rFonts w:hint="default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32"/>
          <w:lang w:val="en-US" w:eastAsia="zh-CN"/>
        </w:rPr>
        <w:t>点击“加课”</w:t>
      </w:r>
    </w:p>
    <w:p>
      <w:pPr>
        <w:numPr>
          <w:ilvl w:val="0"/>
          <w:numId w:val="0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drawing>
          <wp:inline distT="0" distB="0" distL="114300" distR="114300">
            <wp:extent cx="5859145" cy="2254250"/>
            <wp:effectExtent l="0" t="0" r="8255" b="12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点击“确认”</w:t>
      </w:r>
    </w:p>
    <w:p>
      <w:r>
        <w:drawing>
          <wp:inline distT="0" distB="0" distL="114300" distR="114300">
            <wp:extent cx="5866765" cy="1493520"/>
            <wp:effectExtent l="0" t="0" r="635" b="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对单个学生加课：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直接输入学生学号，点击选择该学生</w:t>
      </w:r>
    </w:p>
    <w:p>
      <w:p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55335" cy="2044065"/>
            <wp:effectExtent l="0" t="0" r="12065" b="1333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对多个学生加课：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点击查找学生</w:t>
      </w:r>
    </w:p>
    <w:p>
      <w:r>
        <w:drawing>
          <wp:inline distT="0" distB="0" distL="114300" distR="114300">
            <wp:extent cx="5864860" cy="2101215"/>
            <wp:effectExtent l="0" t="0" r="2540" b="190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方式一：将学生学号批量复制到图中框内，学号之间用逗号隔开，或者每个学号占一行，然后点击“确认”</w:t>
      </w:r>
    </w:p>
    <w:p>
      <w:r>
        <w:drawing>
          <wp:inline distT="0" distB="0" distL="114300" distR="114300">
            <wp:extent cx="5855970" cy="2228215"/>
            <wp:effectExtent l="0" t="0" r="11430" b="1206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点击确认后，效果如下</w:t>
      </w:r>
    </w:p>
    <w:p>
      <w:r>
        <w:drawing>
          <wp:inline distT="0" distB="0" distL="114300" distR="114300">
            <wp:extent cx="5861685" cy="1955800"/>
            <wp:effectExtent l="0" t="0" r="5715" b="1016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方式二：通过查询条件来筛选出需要加课的学生，勾选这部分学生后点击“确定”</w:t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59780" cy="2740660"/>
            <wp:effectExtent l="0" t="0" r="7620" b="254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点击“查找教学班代码”</w:t>
      </w:r>
    </w:p>
    <w:p>
      <w:r>
        <w:drawing>
          <wp:inline distT="0" distB="0" distL="114300" distR="114300">
            <wp:extent cx="5863590" cy="2072005"/>
            <wp:effectExtent l="0" t="0" r="3810" b="63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设置查询条件，点击查询，再勾选要加的课程（可同时勾选多门课程，即可一次加多门课程），点击确定</w:t>
      </w:r>
    </w:p>
    <w:p>
      <w:r>
        <w:drawing>
          <wp:inline distT="0" distB="0" distL="114300" distR="114300">
            <wp:extent cx="5177790" cy="2202815"/>
            <wp:effectExtent l="0" t="0" r="3810" b="698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是否正选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：选“是”，加课完成后学生在课表中能查到此课，可以上课和参加考试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选“否”，则学生课表中查不到此课，不可以上课和参加考试。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如果加的是重修课，是否正选选择“否”，加的不是重修课，则选择“是”，因为重修课要在学生缴费后，才把是否正选改为“是”</w:t>
      </w: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正选状态可在勾选后点击修改进行修改</w:t>
      </w:r>
    </w:p>
    <w:p>
      <w:r>
        <w:drawing>
          <wp:inline distT="0" distB="0" distL="114300" distR="114300">
            <wp:extent cx="5864860" cy="1242695"/>
            <wp:effectExtent l="0" t="0" r="2540" b="698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600700" cy="2265680"/>
            <wp:effectExtent l="0" t="0" r="7620" b="508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是否听课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：如果是重修课，选“是”代表跟班重修，选“否”代表自主重修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不是重修课，选择“是”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是否考试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：选“是”代表参加考试，选“否”代表不参加考试</w:t>
      </w:r>
    </w:p>
    <w:p>
      <w:pPr>
        <w:rPr>
          <w:rFonts w:hint="default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</w:rPr>
        <w:t>点击保存</w:t>
      </w:r>
    </w:p>
    <w:p>
      <w:r>
        <w:drawing>
          <wp:inline distT="0" distB="0" distL="114300" distR="114300">
            <wp:extent cx="5698490" cy="2014855"/>
            <wp:effectExtent l="0" t="0" r="1270" b="1206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系统提示添加成功，点击返回，即完成了加课。</w:t>
      </w:r>
    </w:p>
    <w:p>
      <w:r>
        <w:drawing>
          <wp:inline distT="0" distB="0" distL="114300" distR="114300">
            <wp:extent cx="5344795" cy="2229485"/>
            <wp:effectExtent l="0" t="0" r="4445" b="1079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ind w:firstLine="420"/>
      </w:pPr>
      <w:r>
        <w:rPr>
          <w:rFonts w:hint="eastAsia"/>
        </w:rPr>
        <w:t>如果有其他系统问题反馈，请加入南体新教务系统技术交流群(群号：839128183)</w:t>
      </w:r>
    </w:p>
    <w:p>
      <w:pPr>
        <w:numPr>
          <w:numId w:val="0"/>
        </w:numPr>
        <w:rPr>
          <w:rFonts w:ascii="微软雅黑" w:hAnsi="微软雅黑" w:eastAsia="微软雅黑" w:cs="微软雅黑"/>
          <w:sz w:val="24"/>
          <w:szCs w:val="32"/>
        </w:rPr>
      </w:pPr>
      <w:r>
        <w:rPr>
          <w:rFonts w:hint="eastAsia"/>
          <w:lang w:val="en-US" w:eastAsia="zh-CN"/>
        </w:rPr>
        <w:t xml:space="preserve">                          </w:t>
      </w:r>
      <w:r>
        <w:drawing>
          <wp:inline distT="0" distB="0" distL="114300" distR="114300">
            <wp:extent cx="1714500" cy="3051175"/>
            <wp:effectExtent l="0" t="0" r="7620" b="12065"/>
            <wp:docPr id="10" name="图片 10" descr="4f76ca3dc0cfdbb633a20f0ff6b8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76ca3dc0cfdbb633a20f0ff6b81b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20"/>
      </w:pPr>
    </w:p>
    <w:p/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DViY2JkMjU3NGYzZTEwMzZmMGFkZWViYmNkYWU3NDIifQ=="/>
  </w:docVars>
  <w:rsids>
    <w:rsidRoot w:val="00BB0C25"/>
    <w:rsid w:val="00B806A2"/>
    <w:rsid w:val="00BB0C25"/>
    <w:rsid w:val="03A35E65"/>
    <w:rsid w:val="123425C8"/>
    <w:rsid w:val="15C61B9B"/>
    <w:rsid w:val="199155A5"/>
    <w:rsid w:val="20C20786"/>
    <w:rsid w:val="23E97ACF"/>
    <w:rsid w:val="337A195D"/>
    <w:rsid w:val="3701395E"/>
    <w:rsid w:val="37763C76"/>
    <w:rsid w:val="546D757F"/>
    <w:rsid w:val="54C67FBE"/>
    <w:rsid w:val="625E4227"/>
    <w:rsid w:val="659B621C"/>
    <w:rsid w:val="6ACD44ED"/>
    <w:rsid w:val="70BB2CBD"/>
    <w:rsid w:val="73422402"/>
    <w:rsid w:val="7C3E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customStyle="1" w:styleId="6">
    <w:name w:val="批注框文本 Char"/>
    <w:basedOn w:val="5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7">
    <w:name w:val="标题 1 Char"/>
    <w:basedOn w:val="5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676</Words>
  <Characters>735</Characters>
  <Lines>3</Lines>
  <Paragraphs>1</Paragraphs>
  <TotalTime>0</TotalTime>
  <ScaleCrop>false</ScaleCrop>
  <LinksUpToDate>false</LinksUpToDate>
  <CharactersWithSpaces>735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2022-07-21T07:03:00Z</dcterms:created>
  <dc:creator>Administrator</dc:creator>
  <cp:lastModifiedBy>ly131</cp:lastModifiedBy>
  <dcterms:modified xsi:type="dcterms:W3CDTF">2022-09-22T08:50:34Z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17EA6114B650414183432EE713241246</vt:lpwstr>
  </property>
</Properties>
</file>