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29" w:rsidRPr="00316129" w:rsidRDefault="00316129" w:rsidP="00316129">
      <w:pPr>
        <w:spacing w:after="0" w:line="560" w:lineRule="exact"/>
        <w:rPr>
          <w:rFonts w:ascii="黑体" w:eastAsia="黑体" w:hAnsi="黑体"/>
          <w:sz w:val="32"/>
          <w:szCs w:val="32"/>
        </w:rPr>
      </w:pPr>
      <w:r w:rsidRPr="00316129">
        <w:rPr>
          <w:rFonts w:ascii="黑体" w:eastAsia="黑体" w:hAnsi="黑体" w:hint="eastAsia"/>
          <w:sz w:val="32"/>
          <w:szCs w:val="32"/>
        </w:rPr>
        <w:t>附件1</w:t>
      </w:r>
    </w:p>
    <w:p w:rsidR="00370D6F" w:rsidRDefault="00316129" w:rsidP="00742A1F">
      <w:pPr>
        <w:spacing w:after="0"/>
        <w:jc w:val="center"/>
        <w:rPr>
          <w:rFonts w:asciiTheme="majorEastAsia" w:eastAsiaTheme="majorEastAsia" w:hAnsiTheme="majorEastAsia"/>
          <w:b/>
          <w:sz w:val="44"/>
          <w:szCs w:val="44"/>
        </w:rPr>
      </w:pPr>
      <w:r w:rsidRPr="004150F1">
        <w:rPr>
          <w:rFonts w:asciiTheme="majorEastAsia" w:eastAsiaTheme="majorEastAsia" w:hAnsiTheme="majorEastAsia" w:hint="eastAsia"/>
          <w:b/>
          <w:sz w:val="44"/>
          <w:szCs w:val="44"/>
        </w:rPr>
        <w:t>南京体育学院</w:t>
      </w:r>
      <w:r w:rsidR="00370D6F">
        <w:rPr>
          <w:rFonts w:asciiTheme="majorEastAsia" w:eastAsiaTheme="majorEastAsia" w:hAnsiTheme="majorEastAsia" w:hint="eastAsia"/>
          <w:b/>
          <w:sz w:val="44"/>
          <w:szCs w:val="44"/>
        </w:rPr>
        <w:t>2017年度</w:t>
      </w:r>
      <w:r w:rsidRPr="004150F1">
        <w:rPr>
          <w:rFonts w:asciiTheme="majorEastAsia" w:eastAsiaTheme="majorEastAsia" w:hAnsiTheme="majorEastAsia" w:hint="eastAsia"/>
          <w:b/>
          <w:sz w:val="44"/>
          <w:szCs w:val="44"/>
        </w:rPr>
        <w:t>党风廉政建设</w:t>
      </w:r>
    </w:p>
    <w:p w:rsidR="00316129" w:rsidRPr="004150F1" w:rsidRDefault="001C6E55" w:rsidP="00742A1F">
      <w:pPr>
        <w:spacing w:after="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责任制考核工作</w:t>
      </w:r>
      <w:r w:rsidR="00316129" w:rsidRPr="004150F1">
        <w:rPr>
          <w:rFonts w:asciiTheme="majorEastAsia" w:eastAsiaTheme="majorEastAsia" w:hAnsiTheme="majorEastAsia" w:hint="eastAsia"/>
          <w:b/>
          <w:sz w:val="44"/>
          <w:szCs w:val="44"/>
        </w:rPr>
        <w:t>安排表</w:t>
      </w:r>
    </w:p>
    <w:p w:rsidR="00316129" w:rsidRPr="00B65552" w:rsidRDefault="00316129" w:rsidP="00316129">
      <w:pPr>
        <w:spacing w:after="0" w:line="500" w:lineRule="exact"/>
        <w:jc w:val="center"/>
        <w:rPr>
          <w:rFonts w:ascii="仿宋_GB2312" w:eastAsia="仿宋_GB2312"/>
          <w:b/>
          <w:sz w:val="24"/>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417"/>
        <w:gridCol w:w="2410"/>
        <w:gridCol w:w="3685"/>
        <w:gridCol w:w="851"/>
      </w:tblGrid>
      <w:tr w:rsidR="00316129" w:rsidRPr="00AC2174" w:rsidTr="00EC2A6E">
        <w:trPr>
          <w:trHeight w:val="347"/>
        </w:trPr>
        <w:tc>
          <w:tcPr>
            <w:tcW w:w="852" w:type="dxa"/>
            <w:vAlign w:val="center"/>
          </w:tcPr>
          <w:p w:rsidR="00316129" w:rsidRPr="00AC2174" w:rsidRDefault="00316129" w:rsidP="00EC2A6E">
            <w:pPr>
              <w:spacing w:after="0" w:line="500" w:lineRule="exact"/>
              <w:jc w:val="center"/>
              <w:rPr>
                <w:rFonts w:ascii="楷体" w:eastAsia="楷体" w:hAnsi="楷体"/>
                <w:b/>
                <w:sz w:val="28"/>
                <w:szCs w:val="28"/>
              </w:rPr>
            </w:pPr>
            <w:r w:rsidRPr="00AC2174">
              <w:rPr>
                <w:rFonts w:ascii="楷体" w:eastAsia="楷体" w:hAnsi="楷体" w:hint="eastAsia"/>
                <w:b/>
                <w:sz w:val="28"/>
                <w:szCs w:val="28"/>
              </w:rPr>
              <w:t>组序</w:t>
            </w:r>
          </w:p>
        </w:tc>
        <w:tc>
          <w:tcPr>
            <w:tcW w:w="1417" w:type="dxa"/>
            <w:vAlign w:val="center"/>
          </w:tcPr>
          <w:p w:rsidR="00316129" w:rsidRPr="00AC2174" w:rsidRDefault="00316129" w:rsidP="00EC2A6E">
            <w:pPr>
              <w:spacing w:after="0" w:line="500" w:lineRule="exact"/>
              <w:jc w:val="center"/>
              <w:rPr>
                <w:rFonts w:ascii="楷体" w:eastAsia="楷体" w:hAnsi="楷体"/>
                <w:b/>
                <w:sz w:val="28"/>
                <w:szCs w:val="28"/>
              </w:rPr>
            </w:pPr>
            <w:r w:rsidRPr="00AC2174">
              <w:rPr>
                <w:rFonts w:ascii="楷体" w:eastAsia="楷体" w:hAnsi="楷体" w:hint="eastAsia"/>
                <w:b/>
                <w:sz w:val="28"/>
                <w:szCs w:val="28"/>
              </w:rPr>
              <w:t>组  长</w:t>
            </w:r>
          </w:p>
        </w:tc>
        <w:tc>
          <w:tcPr>
            <w:tcW w:w="2410" w:type="dxa"/>
            <w:vAlign w:val="center"/>
          </w:tcPr>
          <w:p w:rsidR="00316129" w:rsidRPr="00AC2174" w:rsidRDefault="00316129" w:rsidP="00EC2A6E">
            <w:pPr>
              <w:spacing w:after="0" w:line="500" w:lineRule="exact"/>
              <w:jc w:val="center"/>
              <w:rPr>
                <w:rFonts w:ascii="楷体" w:eastAsia="楷体" w:hAnsi="楷体"/>
                <w:b/>
                <w:sz w:val="28"/>
                <w:szCs w:val="28"/>
              </w:rPr>
            </w:pPr>
            <w:r w:rsidRPr="00AC2174">
              <w:rPr>
                <w:rFonts w:ascii="楷体" w:eastAsia="楷体" w:hAnsi="楷体" w:hint="eastAsia"/>
                <w:b/>
                <w:sz w:val="28"/>
                <w:szCs w:val="28"/>
              </w:rPr>
              <w:t>组  员</w:t>
            </w:r>
          </w:p>
        </w:tc>
        <w:tc>
          <w:tcPr>
            <w:tcW w:w="3685" w:type="dxa"/>
            <w:vAlign w:val="center"/>
          </w:tcPr>
          <w:p w:rsidR="00316129" w:rsidRPr="00AC2174" w:rsidRDefault="00316129" w:rsidP="00EC2A6E">
            <w:pPr>
              <w:spacing w:after="0" w:line="500" w:lineRule="exact"/>
              <w:jc w:val="center"/>
              <w:rPr>
                <w:rFonts w:ascii="楷体" w:eastAsia="楷体" w:hAnsi="楷体"/>
                <w:b/>
                <w:sz w:val="28"/>
                <w:szCs w:val="28"/>
              </w:rPr>
            </w:pPr>
            <w:r w:rsidRPr="00AC2174">
              <w:rPr>
                <w:rFonts w:ascii="楷体" w:eastAsia="楷体" w:hAnsi="楷体" w:hint="eastAsia"/>
                <w:b/>
                <w:sz w:val="28"/>
                <w:szCs w:val="28"/>
              </w:rPr>
              <w:t>考核对象</w:t>
            </w:r>
          </w:p>
        </w:tc>
        <w:tc>
          <w:tcPr>
            <w:tcW w:w="851" w:type="dxa"/>
            <w:vAlign w:val="center"/>
          </w:tcPr>
          <w:p w:rsidR="00316129" w:rsidRPr="00AC2174" w:rsidRDefault="00316129" w:rsidP="00EC2A6E">
            <w:pPr>
              <w:spacing w:after="0" w:line="500" w:lineRule="exact"/>
              <w:jc w:val="center"/>
              <w:rPr>
                <w:rFonts w:ascii="楷体" w:eastAsia="楷体" w:hAnsi="楷体"/>
                <w:b/>
                <w:sz w:val="28"/>
                <w:szCs w:val="28"/>
              </w:rPr>
            </w:pPr>
            <w:r w:rsidRPr="00AC2174">
              <w:rPr>
                <w:rFonts w:ascii="楷体" w:eastAsia="楷体" w:hAnsi="楷体" w:hint="eastAsia"/>
                <w:b/>
                <w:sz w:val="28"/>
                <w:szCs w:val="28"/>
              </w:rPr>
              <w:t>备注</w:t>
            </w:r>
          </w:p>
        </w:tc>
      </w:tr>
      <w:tr w:rsidR="00316129" w:rsidRPr="00B65552" w:rsidTr="006A074B">
        <w:trPr>
          <w:trHeight w:hRule="exact" w:val="488"/>
        </w:trPr>
        <w:tc>
          <w:tcPr>
            <w:tcW w:w="852" w:type="dxa"/>
            <w:vAlign w:val="center"/>
          </w:tcPr>
          <w:p w:rsidR="00316129" w:rsidRPr="005215C2" w:rsidRDefault="00316129" w:rsidP="006A074B">
            <w:pPr>
              <w:spacing w:after="0"/>
              <w:jc w:val="center"/>
              <w:rPr>
                <w:rFonts w:ascii="仿宋_GB2312" w:eastAsia="仿宋_GB2312" w:hAnsi="宋体" w:cs="仿宋_GB2312"/>
                <w:sz w:val="28"/>
                <w:szCs w:val="28"/>
              </w:rPr>
            </w:pPr>
            <w:r w:rsidRPr="005215C2">
              <w:rPr>
                <w:rFonts w:ascii="仿宋_GB2312" w:eastAsia="仿宋_GB2312" w:hAnsi="宋体" w:cs="仿宋_GB2312" w:hint="eastAsia"/>
                <w:sz w:val="28"/>
                <w:szCs w:val="28"/>
              </w:rPr>
              <w:t>1</w:t>
            </w:r>
          </w:p>
        </w:tc>
        <w:tc>
          <w:tcPr>
            <w:tcW w:w="1417" w:type="dxa"/>
            <w:vAlign w:val="center"/>
          </w:tcPr>
          <w:p w:rsidR="00316129" w:rsidRPr="005215C2" w:rsidRDefault="00EB195D" w:rsidP="006A074B">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w:t>
            </w:r>
            <w:r w:rsidR="006A074B">
              <w:rPr>
                <w:rFonts w:ascii="仿宋_GB2312" w:eastAsia="仿宋_GB2312" w:hAnsi="宋体" w:cs="仿宋_GB2312" w:hint="eastAsia"/>
                <w:sz w:val="28"/>
                <w:szCs w:val="28"/>
              </w:rPr>
              <w:t>×</w:t>
            </w:r>
          </w:p>
        </w:tc>
        <w:tc>
          <w:tcPr>
            <w:tcW w:w="2410" w:type="dxa"/>
            <w:vAlign w:val="center"/>
          </w:tcPr>
          <w:p w:rsidR="00316129" w:rsidRPr="005215C2" w:rsidRDefault="00EB195D" w:rsidP="006A074B">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w:t>
            </w:r>
            <w:r w:rsidR="006A074B">
              <w:rPr>
                <w:rFonts w:ascii="仿宋_GB2312" w:eastAsia="仿宋_GB2312" w:hAnsi="宋体" w:cs="仿宋_GB2312" w:hint="eastAsia"/>
                <w:sz w:val="28"/>
                <w:szCs w:val="28"/>
              </w:rPr>
              <w:t>×</w:t>
            </w:r>
            <w:r w:rsidR="005027A8" w:rsidRPr="005027A8">
              <w:rPr>
                <w:rFonts w:ascii="仿宋_GB2312" w:hAnsi="宋体" w:cs="宋体" w:hint="eastAsia"/>
                <w:sz w:val="28"/>
                <w:szCs w:val="28"/>
                <w:vertAlign w:val="superscript"/>
              </w:rPr>
              <w:t>﹡</w:t>
            </w:r>
            <w:r w:rsidR="00437B7E">
              <w:rPr>
                <w:rFonts w:ascii="仿宋_GB2312" w:eastAsia="仿宋_GB2312" w:hAnsi="宋体" w:cs="仿宋_GB2312" w:hint="eastAsia"/>
                <w:sz w:val="28"/>
                <w:szCs w:val="28"/>
              </w:rPr>
              <w:t xml:space="preserve">  </w:t>
            </w:r>
            <w:bookmarkStart w:id="0" w:name="_GoBack"/>
            <w:bookmarkEnd w:id="0"/>
            <w:r>
              <w:rPr>
                <w:rFonts w:ascii="仿宋_GB2312" w:eastAsia="仿宋_GB2312" w:hAnsi="宋体" w:cs="仿宋_GB2312" w:hint="eastAsia"/>
                <w:sz w:val="28"/>
                <w:szCs w:val="28"/>
              </w:rPr>
              <w:t>×</w:t>
            </w:r>
            <w:r w:rsidR="006A074B">
              <w:rPr>
                <w:rFonts w:ascii="仿宋_GB2312" w:eastAsia="仿宋_GB2312" w:hAnsi="宋体" w:cs="仿宋_GB2312" w:hint="eastAsia"/>
                <w:sz w:val="28"/>
                <w:szCs w:val="28"/>
              </w:rPr>
              <w:t>×</w:t>
            </w:r>
          </w:p>
        </w:tc>
        <w:tc>
          <w:tcPr>
            <w:tcW w:w="3685" w:type="dxa"/>
            <w:vAlign w:val="center"/>
          </w:tcPr>
          <w:p w:rsidR="00316129" w:rsidRPr="00227439" w:rsidRDefault="006A074B" w:rsidP="006A074B">
            <w:pPr>
              <w:spacing w:after="0"/>
              <w:jc w:val="both"/>
              <w:rPr>
                <w:rFonts w:ascii="仿宋_GB2312" w:eastAsia="仿宋_GB2312" w:hAnsi="宋体" w:cs="仿宋_GB2312"/>
                <w:sz w:val="28"/>
                <w:szCs w:val="28"/>
              </w:rPr>
            </w:pPr>
            <w:r>
              <w:rPr>
                <w:rFonts w:ascii="仿宋_GB2312" w:eastAsia="仿宋_GB2312" w:hAnsi="宋体" w:cs="仿宋_GB2312" w:hint="eastAsia"/>
                <w:sz w:val="28"/>
                <w:szCs w:val="28"/>
              </w:rPr>
              <w:t>××</w:t>
            </w:r>
            <w:r>
              <w:rPr>
                <w:rFonts w:ascii="仿宋_GB2312" w:eastAsia="仿宋_GB2312" w:hAnsi="黑体" w:cs="黑体" w:hint="eastAsia"/>
                <w:color w:val="000000"/>
                <w:sz w:val="28"/>
                <w:szCs w:val="28"/>
              </w:rPr>
              <w:t>党总支部(直属党支部)</w:t>
            </w:r>
          </w:p>
        </w:tc>
        <w:tc>
          <w:tcPr>
            <w:tcW w:w="851" w:type="dxa"/>
            <w:vAlign w:val="center"/>
          </w:tcPr>
          <w:p w:rsidR="00316129" w:rsidRPr="005215C2" w:rsidRDefault="00316129" w:rsidP="006A074B">
            <w:pPr>
              <w:spacing w:after="0"/>
              <w:jc w:val="both"/>
              <w:rPr>
                <w:rFonts w:ascii="仿宋_GB2312" w:eastAsia="仿宋_GB2312" w:hAnsi="宋体"/>
                <w:sz w:val="28"/>
                <w:szCs w:val="28"/>
              </w:rPr>
            </w:pPr>
          </w:p>
        </w:tc>
      </w:tr>
      <w:tr w:rsidR="00316129" w:rsidRPr="00B65552" w:rsidTr="006A074B">
        <w:trPr>
          <w:trHeight w:hRule="exact" w:val="488"/>
        </w:trPr>
        <w:tc>
          <w:tcPr>
            <w:tcW w:w="852" w:type="dxa"/>
            <w:vAlign w:val="center"/>
          </w:tcPr>
          <w:p w:rsidR="00316129" w:rsidRPr="005215C2" w:rsidRDefault="00316129" w:rsidP="0021316C">
            <w:pPr>
              <w:spacing w:after="0"/>
              <w:jc w:val="center"/>
              <w:rPr>
                <w:rFonts w:ascii="仿宋_GB2312" w:eastAsia="仿宋_GB2312" w:hAnsi="宋体" w:cs="仿宋_GB2312"/>
                <w:sz w:val="28"/>
                <w:szCs w:val="28"/>
              </w:rPr>
            </w:pPr>
            <w:r w:rsidRPr="005215C2">
              <w:rPr>
                <w:rFonts w:ascii="仿宋_GB2312" w:eastAsia="仿宋_GB2312" w:hAnsi="宋体" w:cs="仿宋_GB2312" w:hint="eastAsia"/>
                <w:sz w:val="28"/>
                <w:szCs w:val="28"/>
              </w:rPr>
              <w:t>2</w:t>
            </w:r>
          </w:p>
        </w:tc>
        <w:tc>
          <w:tcPr>
            <w:tcW w:w="1417" w:type="dxa"/>
            <w:vAlign w:val="center"/>
          </w:tcPr>
          <w:p w:rsidR="00316129" w:rsidRPr="005215C2" w:rsidRDefault="00316129" w:rsidP="0021316C">
            <w:pPr>
              <w:spacing w:after="0"/>
              <w:jc w:val="center"/>
              <w:rPr>
                <w:rFonts w:ascii="仿宋_GB2312" w:eastAsia="仿宋_GB2312" w:hAnsi="宋体" w:cs="仿宋_GB2312"/>
                <w:sz w:val="28"/>
                <w:szCs w:val="28"/>
              </w:rPr>
            </w:pPr>
          </w:p>
        </w:tc>
        <w:tc>
          <w:tcPr>
            <w:tcW w:w="2410" w:type="dxa"/>
            <w:vAlign w:val="center"/>
          </w:tcPr>
          <w:p w:rsidR="00316129" w:rsidRPr="005215C2" w:rsidRDefault="00316129" w:rsidP="00FD5773">
            <w:pPr>
              <w:spacing w:after="0"/>
              <w:jc w:val="both"/>
              <w:rPr>
                <w:rFonts w:ascii="仿宋_GB2312" w:eastAsia="仿宋_GB2312" w:hAnsi="宋体" w:cs="仿宋_GB2312"/>
                <w:sz w:val="28"/>
                <w:szCs w:val="28"/>
              </w:rPr>
            </w:pPr>
          </w:p>
        </w:tc>
        <w:tc>
          <w:tcPr>
            <w:tcW w:w="3685" w:type="dxa"/>
            <w:vAlign w:val="center"/>
          </w:tcPr>
          <w:p w:rsidR="00316129" w:rsidRPr="00227439" w:rsidRDefault="00316129" w:rsidP="0021316C">
            <w:pPr>
              <w:spacing w:after="0"/>
              <w:jc w:val="both"/>
              <w:rPr>
                <w:rFonts w:ascii="仿宋_GB2312" w:eastAsia="仿宋_GB2312" w:hAnsi="宋体" w:cs="仿宋_GB2312"/>
                <w:sz w:val="28"/>
                <w:szCs w:val="28"/>
              </w:rPr>
            </w:pPr>
          </w:p>
        </w:tc>
        <w:tc>
          <w:tcPr>
            <w:tcW w:w="851" w:type="dxa"/>
            <w:vAlign w:val="center"/>
          </w:tcPr>
          <w:p w:rsidR="00316129" w:rsidRPr="005215C2" w:rsidRDefault="00316129" w:rsidP="0021316C">
            <w:pPr>
              <w:spacing w:after="0"/>
              <w:jc w:val="center"/>
              <w:rPr>
                <w:rFonts w:ascii="仿宋_GB2312" w:eastAsia="仿宋_GB2312" w:hAnsi="宋体"/>
                <w:sz w:val="28"/>
                <w:szCs w:val="28"/>
              </w:rPr>
            </w:pPr>
          </w:p>
        </w:tc>
      </w:tr>
      <w:tr w:rsidR="00316129" w:rsidRPr="00B65552" w:rsidTr="006A074B">
        <w:trPr>
          <w:trHeight w:hRule="exact" w:val="488"/>
        </w:trPr>
        <w:tc>
          <w:tcPr>
            <w:tcW w:w="852" w:type="dxa"/>
            <w:vAlign w:val="center"/>
          </w:tcPr>
          <w:p w:rsidR="00316129" w:rsidRPr="005215C2" w:rsidRDefault="00316129" w:rsidP="0021316C">
            <w:pPr>
              <w:spacing w:after="0"/>
              <w:jc w:val="center"/>
              <w:rPr>
                <w:rFonts w:ascii="仿宋_GB2312" w:eastAsia="仿宋_GB2312" w:hAnsi="宋体" w:cs="仿宋_GB2312"/>
                <w:sz w:val="28"/>
                <w:szCs w:val="28"/>
              </w:rPr>
            </w:pPr>
            <w:r w:rsidRPr="005215C2">
              <w:rPr>
                <w:rFonts w:ascii="仿宋_GB2312" w:eastAsia="仿宋_GB2312" w:hAnsi="宋体" w:cs="仿宋_GB2312" w:hint="eastAsia"/>
                <w:sz w:val="28"/>
                <w:szCs w:val="28"/>
              </w:rPr>
              <w:t>3</w:t>
            </w:r>
          </w:p>
        </w:tc>
        <w:tc>
          <w:tcPr>
            <w:tcW w:w="1417" w:type="dxa"/>
            <w:vAlign w:val="center"/>
          </w:tcPr>
          <w:p w:rsidR="00316129" w:rsidRPr="005215C2" w:rsidRDefault="00316129" w:rsidP="0021316C">
            <w:pPr>
              <w:spacing w:after="0"/>
              <w:jc w:val="center"/>
              <w:rPr>
                <w:rFonts w:ascii="仿宋_GB2312" w:eastAsia="仿宋_GB2312" w:hAnsi="宋体" w:cs="仿宋_GB2312"/>
                <w:sz w:val="28"/>
                <w:szCs w:val="28"/>
              </w:rPr>
            </w:pPr>
          </w:p>
        </w:tc>
        <w:tc>
          <w:tcPr>
            <w:tcW w:w="2410" w:type="dxa"/>
            <w:vAlign w:val="center"/>
          </w:tcPr>
          <w:p w:rsidR="00316129" w:rsidRPr="005215C2" w:rsidRDefault="00316129" w:rsidP="00FD5773">
            <w:pPr>
              <w:spacing w:after="0"/>
              <w:jc w:val="both"/>
              <w:rPr>
                <w:rFonts w:ascii="仿宋_GB2312" w:eastAsia="仿宋_GB2312" w:hAnsi="宋体" w:cs="仿宋_GB2312"/>
                <w:sz w:val="28"/>
                <w:szCs w:val="28"/>
              </w:rPr>
            </w:pPr>
          </w:p>
        </w:tc>
        <w:tc>
          <w:tcPr>
            <w:tcW w:w="3685" w:type="dxa"/>
            <w:vAlign w:val="center"/>
          </w:tcPr>
          <w:p w:rsidR="00316129" w:rsidRPr="00227439" w:rsidRDefault="00316129" w:rsidP="0021316C">
            <w:pPr>
              <w:spacing w:after="0"/>
              <w:jc w:val="both"/>
              <w:rPr>
                <w:rFonts w:ascii="仿宋_GB2312" w:eastAsia="仿宋_GB2312" w:hAnsi="宋体" w:cs="仿宋_GB2312"/>
                <w:sz w:val="28"/>
                <w:szCs w:val="28"/>
              </w:rPr>
            </w:pPr>
          </w:p>
        </w:tc>
        <w:tc>
          <w:tcPr>
            <w:tcW w:w="851" w:type="dxa"/>
            <w:vAlign w:val="center"/>
          </w:tcPr>
          <w:p w:rsidR="00316129" w:rsidRPr="005215C2" w:rsidRDefault="00316129"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sidRPr="005215C2">
              <w:rPr>
                <w:rFonts w:ascii="仿宋_GB2312" w:eastAsia="仿宋_GB2312" w:hAnsi="宋体" w:cs="仿宋_GB2312" w:hint="eastAsia"/>
                <w:sz w:val="28"/>
                <w:szCs w:val="28"/>
              </w:rPr>
              <w:t>4</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tcBorders>
              <w:top w:val="single" w:sz="4" w:space="0" w:color="auto"/>
              <w:left w:val="single" w:sz="4" w:space="0" w:color="auto"/>
              <w:bottom w:val="single" w:sz="4" w:space="0" w:color="auto"/>
            </w:tcBorders>
            <w:vAlign w:val="center"/>
          </w:tcPr>
          <w:p w:rsidR="006A074B"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5</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tcBorders>
              <w:top w:val="single" w:sz="4" w:space="0" w:color="auto"/>
              <w:bottom w:val="single" w:sz="4" w:space="0" w:color="auto"/>
              <w:right w:val="single" w:sz="4" w:space="0" w:color="auto"/>
            </w:tcBorders>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tcBorders>
              <w:top w:val="single" w:sz="4" w:space="0" w:color="auto"/>
              <w:left w:val="single" w:sz="4" w:space="0" w:color="auto"/>
              <w:bottom w:val="single" w:sz="4" w:space="0" w:color="auto"/>
              <w:right w:val="single" w:sz="4" w:space="0" w:color="auto"/>
            </w:tcBorders>
            <w:vAlign w:val="center"/>
          </w:tcPr>
          <w:p w:rsidR="006A074B" w:rsidRPr="00227439" w:rsidRDefault="006A074B" w:rsidP="0021316C">
            <w:pPr>
              <w:spacing w:after="0"/>
              <w:jc w:val="both"/>
              <w:rPr>
                <w:rFonts w:ascii="仿宋_GB2312" w:eastAsia="仿宋_GB2312" w:hAnsi="黑体" w:cs="黑体"/>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6</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7</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8</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FD5773">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9</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FD5773">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06668F">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10</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widowControl w:val="0"/>
              <w:adjustRightInd/>
              <w:snapToGrid/>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11</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12</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BA4C4B">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13</w:t>
            </w:r>
          </w:p>
        </w:tc>
        <w:tc>
          <w:tcPr>
            <w:tcW w:w="1417" w:type="dxa"/>
            <w:vAlign w:val="center"/>
          </w:tcPr>
          <w:p w:rsidR="006A074B"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Default="006A074B" w:rsidP="00BA4C4B">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黑体" w:cs="黑体"/>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14</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r w:rsidR="006A074B" w:rsidRPr="00B65552" w:rsidTr="006A074B">
        <w:trPr>
          <w:trHeight w:hRule="exact" w:val="488"/>
        </w:trPr>
        <w:tc>
          <w:tcPr>
            <w:tcW w:w="852" w:type="dxa"/>
            <w:vAlign w:val="center"/>
          </w:tcPr>
          <w:p w:rsidR="006A074B" w:rsidRPr="005215C2" w:rsidRDefault="006A074B" w:rsidP="0021316C">
            <w:pPr>
              <w:spacing w:after="0"/>
              <w:jc w:val="center"/>
              <w:rPr>
                <w:rFonts w:ascii="仿宋_GB2312" w:eastAsia="仿宋_GB2312" w:hAnsi="宋体" w:cs="仿宋_GB2312"/>
                <w:sz w:val="28"/>
                <w:szCs w:val="28"/>
              </w:rPr>
            </w:pPr>
            <w:r>
              <w:rPr>
                <w:rFonts w:ascii="仿宋_GB2312" w:eastAsia="仿宋_GB2312" w:hAnsi="宋体" w:cs="仿宋_GB2312" w:hint="eastAsia"/>
                <w:sz w:val="28"/>
                <w:szCs w:val="28"/>
              </w:rPr>
              <w:t>15</w:t>
            </w:r>
          </w:p>
        </w:tc>
        <w:tc>
          <w:tcPr>
            <w:tcW w:w="1417" w:type="dxa"/>
            <w:vAlign w:val="center"/>
          </w:tcPr>
          <w:p w:rsidR="006A074B" w:rsidRPr="005215C2" w:rsidRDefault="006A074B" w:rsidP="0021316C">
            <w:pPr>
              <w:spacing w:after="0"/>
              <w:jc w:val="center"/>
              <w:rPr>
                <w:rFonts w:ascii="仿宋_GB2312" w:eastAsia="仿宋_GB2312" w:hAnsi="宋体" w:cs="仿宋_GB2312"/>
                <w:sz w:val="28"/>
                <w:szCs w:val="28"/>
              </w:rPr>
            </w:pPr>
          </w:p>
        </w:tc>
        <w:tc>
          <w:tcPr>
            <w:tcW w:w="2410" w:type="dxa"/>
            <w:vAlign w:val="center"/>
          </w:tcPr>
          <w:p w:rsidR="006A074B" w:rsidRPr="005215C2" w:rsidRDefault="006A074B" w:rsidP="0021316C">
            <w:pPr>
              <w:spacing w:after="0"/>
              <w:jc w:val="both"/>
              <w:rPr>
                <w:rFonts w:ascii="仿宋_GB2312" w:eastAsia="仿宋_GB2312" w:hAnsi="宋体" w:cs="仿宋_GB2312"/>
                <w:sz w:val="28"/>
                <w:szCs w:val="28"/>
              </w:rPr>
            </w:pPr>
          </w:p>
        </w:tc>
        <w:tc>
          <w:tcPr>
            <w:tcW w:w="3685" w:type="dxa"/>
            <w:vAlign w:val="center"/>
          </w:tcPr>
          <w:p w:rsidR="006A074B" w:rsidRPr="00227439" w:rsidRDefault="006A074B" w:rsidP="0021316C">
            <w:pPr>
              <w:spacing w:after="0"/>
              <w:jc w:val="both"/>
              <w:rPr>
                <w:rFonts w:ascii="仿宋_GB2312" w:eastAsia="仿宋_GB2312" w:hAnsi="宋体" w:cs="仿宋_GB2312"/>
                <w:sz w:val="28"/>
                <w:szCs w:val="28"/>
              </w:rPr>
            </w:pPr>
          </w:p>
        </w:tc>
        <w:tc>
          <w:tcPr>
            <w:tcW w:w="851" w:type="dxa"/>
            <w:vAlign w:val="center"/>
          </w:tcPr>
          <w:p w:rsidR="006A074B" w:rsidRPr="005215C2" w:rsidRDefault="006A074B" w:rsidP="0021316C">
            <w:pPr>
              <w:spacing w:after="0"/>
              <w:jc w:val="center"/>
              <w:rPr>
                <w:rFonts w:ascii="仿宋_GB2312" w:eastAsia="仿宋_GB2312" w:hAnsi="宋体"/>
                <w:sz w:val="28"/>
                <w:szCs w:val="28"/>
              </w:rPr>
            </w:pPr>
          </w:p>
        </w:tc>
      </w:tr>
    </w:tbl>
    <w:p w:rsidR="00117153" w:rsidRPr="005027A8" w:rsidRDefault="00316129" w:rsidP="00117153">
      <w:pPr>
        <w:widowControl w:val="0"/>
        <w:spacing w:after="0"/>
        <w:rPr>
          <w:rFonts w:ascii="仿宋_GB2312" w:eastAsia="仿宋_GB2312" w:hAnsi="仿宋_GB2312" w:cs="仿宋_GB2312"/>
          <w:sz w:val="28"/>
          <w:szCs w:val="28"/>
        </w:rPr>
      </w:pPr>
      <w:r w:rsidRPr="005027A8">
        <w:rPr>
          <w:rFonts w:ascii="仿宋_GB2312" w:eastAsia="仿宋_GB2312" w:hAnsi="仿宋_GB2312" w:cs="仿宋_GB2312" w:hint="eastAsia"/>
          <w:sz w:val="28"/>
          <w:szCs w:val="28"/>
        </w:rPr>
        <w:t>备注：</w:t>
      </w:r>
    </w:p>
    <w:p w:rsidR="00316129" w:rsidRDefault="00316129" w:rsidP="006A074B">
      <w:pPr>
        <w:widowControl w:val="0"/>
        <w:spacing w:after="0"/>
        <w:rPr>
          <w:rFonts w:ascii="仿宋_GB2312" w:eastAsia="仿宋_GB2312" w:hAnsi="仿宋_GB2312" w:cs="仿宋_GB2312"/>
          <w:sz w:val="28"/>
          <w:szCs w:val="28"/>
        </w:rPr>
      </w:pPr>
      <w:r w:rsidRPr="005027A8">
        <w:rPr>
          <w:rFonts w:ascii="仿宋_GB2312" w:eastAsia="仿宋_GB2312" w:hAnsi="仿宋_GB2312" w:cs="仿宋_GB2312" w:hint="eastAsia"/>
          <w:sz w:val="28"/>
          <w:szCs w:val="28"/>
        </w:rPr>
        <w:t>1.各</w:t>
      </w:r>
      <w:r w:rsidR="005027A8">
        <w:rPr>
          <w:rFonts w:ascii="仿宋_GB2312" w:eastAsia="仿宋_GB2312" w:hAnsi="仿宋_GB2312" w:cs="仿宋_GB2312" w:hint="eastAsia"/>
          <w:sz w:val="28"/>
          <w:szCs w:val="28"/>
        </w:rPr>
        <w:t>党总支</w:t>
      </w:r>
      <w:r w:rsidR="003B7D2B">
        <w:rPr>
          <w:rFonts w:ascii="仿宋_GB2312" w:eastAsia="仿宋_GB2312" w:hAnsi="仿宋_GB2312" w:cs="仿宋_GB2312" w:hint="eastAsia"/>
          <w:sz w:val="28"/>
          <w:szCs w:val="28"/>
        </w:rPr>
        <w:t>(</w:t>
      </w:r>
      <w:r w:rsidR="005027A8">
        <w:rPr>
          <w:rFonts w:ascii="仿宋_GB2312" w:eastAsia="仿宋_GB2312" w:hAnsi="仿宋_GB2312" w:cs="仿宋_GB2312" w:hint="eastAsia"/>
          <w:sz w:val="28"/>
          <w:szCs w:val="28"/>
        </w:rPr>
        <w:t>直属党支部</w:t>
      </w:r>
      <w:r w:rsidR="003B7D2B">
        <w:rPr>
          <w:rFonts w:ascii="仿宋_GB2312" w:eastAsia="仿宋_GB2312" w:hAnsi="仿宋_GB2312" w:cs="仿宋_GB2312" w:hint="eastAsia"/>
          <w:sz w:val="28"/>
          <w:szCs w:val="28"/>
        </w:rPr>
        <w:t>)</w:t>
      </w:r>
      <w:r w:rsidR="005027A8">
        <w:rPr>
          <w:rFonts w:ascii="仿宋_GB2312" w:eastAsia="仿宋_GB2312" w:hAnsi="仿宋_GB2312" w:cs="仿宋_GB2312" w:hint="eastAsia"/>
          <w:sz w:val="28"/>
          <w:szCs w:val="28"/>
        </w:rPr>
        <w:t>的</w:t>
      </w:r>
      <w:r w:rsidRPr="005027A8">
        <w:rPr>
          <w:rFonts w:ascii="仿宋_GB2312" w:eastAsia="仿宋_GB2312" w:hAnsi="仿宋_GB2312" w:cs="仿宋_GB2312" w:hint="eastAsia"/>
          <w:sz w:val="28"/>
          <w:szCs w:val="28"/>
        </w:rPr>
        <w:t>考核原则上在半个工作日内完成。基本步骤包括：召开考核汇报会，个别访谈，查阅工作台账，组织民主测评等。</w:t>
      </w:r>
    </w:p>
    <w:p w:rsidR="00316129" w:rsidRPr="005027A8" w:rsidRDefault="00316129" w:rsidP="006A074B">
      <w:pPr>
        <w:widowControl w:val="0"/>
        <w:spacing w:after="0"/>
        <w:rPr>
          <w:rFonts w:ascii="仿宋_GB2312" w:eastAsia="仿宋_GB2312" w:hAnsi="仿宋_GB2312" w:cs="仿宋_GB2312"/>
          <w:sz w:val="28"/>
          <w:szCs w:val="28"/>
        </w:rPr>
      </w:pPr>
      <w:r w:rsidRPr="005027A8">
        <w:rPr>
          <w:rFonts w:ascii="仿宋_GB2312" w:eastAsia="仿宋_GB2312" w:hAnsi="仿宋_GB2312" w:cs="仿宋_GB2312" w:hint="eastAsia"/>
          <w:sz w:val="28"/>
          <w:szCs w:val="28"/>
        </w:rPr>
        <w:t>2.</w:t>
      </w:r>
      <w:r w:rsidR="006A074B">
        <w:rPr>
          <w:rFonts w:ascii="仿宋_GB2312" w:eastAsia="仿宋_GB2312" w:hAnsi="仿宋_GB2312" w:cs="仿宋_GB2312" w:hint="eastAsia"/>
          <w:sz w:val="28"/>
          <w:szCs w:val="28"/>
        </w:rPr>
        <w:t>各考核组组长为校领导，</w:t>
      </w:r>
      <w:r w:rsidR="006E4299">
        <w:rPr>
          <w:rFonts w:ascii="仿宋_GB2312" w:eastAsia="仿宋_GB2312" w:hAnsi="仿宋_GB2312" w:cs="仿宋_GB2312" w:hint="eastAsia"/>
          <w:sz w:val="28"/>
          <w:szCs w:val="28"/>
        </w:rPr>
        <w:t>组员名单中</w:t>
      </w:r>
      <w:r w:rsidRPr="005027A8">
        <w:rPr>
          <w:rFonts w:ascii="仿宋_GB2312" w:eastAsia="仿宋_GB2312" w:hAnsi="仿宋_GB2312" w:cs="仿宋_GB2312" w:hint="eastAsia"/>
          <w:sz w:val="28"/>
          <w:szCs w:val="28"/>
        </w:rPr>
        <w:t>加</w:t>
      </w:r>
      <w:r w:rsidR="005027A8" w:rsidRPr="005027A8">
        <w:rPr>
          <w:rFonts w:ascii="仿宋_GB2312" w:eastAsia="仿宋_GB2312" w:hAnsi="宋体" w:cs="宋体" w:hint="eastAsia"/>
          <w:sz w:val="28"/>
          <w:szCs w:val="28"/>
        </w:rPr>
        <w:t>“</w:t>
      </w:r>
      <w:r w:rsidRPr="005027A8">
        <w:rPr>
          <w:rFonts w:ascii="宋体" w:eastAsia="宋体" w:hAnsi="宋体" w:cs="宋体" w:hint="eastAsia"/>
          <w:sz w:val="28"/>
          <w:szCs w:val="28"/>
        </w:rPr>
        <w:t>﹡</w:t>
      </w:r>
      <w:r w:rsidRPr="005027A8">
        <w:rPr>
          <w:rFonts w:ascii="仿宋_GB2312" w:eastAsia="仿宋_GB2312" w:hAnsi="仿宋_GB2312" w:cs="仿宋_GB2312" w:hint="eastAsia"/>
          <w:sz w:val="28"/>
          <w:szCs w:val="28"/>
        </w:rPr>
        <w:t>”</w:t>
      </w:r>
      <w:r w:rsidR="006E4299">
        <w:rPr>
          <w:rFonts w:ascii="仿宋_GB2312" w:eastAsia="仿宋_GB2312" w:hAnsi="仿宋_GB2312" w:cs="仿宋_GB2312" w:hint="eastAsia"/>
          <w:sz w:val="28"/>
          <w:szCs w:val="28"/>
        </w:rPr>
        <w:t>的</w:t>
      </w:r>
      <w:r w:rsidRPr="005027A8">
        <w:rPr>
          <w:rFonts w:ascii="仿宋_GB2312" w:eastAsia="仿宋_GB2312" w:hAnsi="仿宋_GB2312" w:cs="仿宋_GB2312" w:hint="eastAsia"/>
          <w:sz w:val="28"/>
          <w:szCs w:val="28"/>
        </w:rPr>
        <w:t>为本组考核工作的协调联络人，具体考核时间、地点由协调联络人与各</w:t>
      </w:r>
      <w:r w:rsidR="005027A8">
        <w:rPr>
          <w:rFonts w:ascii="仿宋_GB2312" w:eastAsia="仿宋_GB2312" w:hAnsi="仿宋_GB2312" w:cs="仿宋_GB2312" w:hint="eastAsia"/>
          <w:sz w:val="28"/>
          <w:szCs w:val="28"/>
        </w:rPr>
        <w:t>党总支</w:t>
      </w:r>
      <w:r w:rsidR="003B7D2B">
        <w:rPr>
          <w:rFonts w:ascii="仿宋_GB2312" w:eastAsia="仿宋_GB2312" w:hAnsi="仿宋_GB2312" w:cs="仿宋_GB2312" w:hint="eastAsia"/>
          <w:sz w:val="28"/>
          <w:szCs w:val="28"/>
        </w:rPr>
        <w:t>(</w:t>
      </w:r>
      <w:r w:rsidR="005027A8">
        <w:rPr>
          <w:rFonts w:ascii="仿宋_GB2312" w:eastAsia="仿宋_GB2312" w:hAnsi="仿宋_GB2312" w:cs="仿宋_GB2312" w:hint="eastAsia"/>
          <w:sz w:val="28"/>
          <w:szCs w:val="28"/>
        </w:rPr>
        <w:t>直属党支部</w:t>
      </w:r>
      <w:r w:rsidR="003B7D2B">
        <w:rPr>
          <w:rFonts w:ascii="仿宋_GB2312" w:eastAsia="仿宋_GB2312" w:hAnsi="仿宋_GB2312" w:cs="仿宋_GB2312" w:hint="eastAsia"/>
          <w:sz w:val="28"/>
          <w:szCs w:val="28"/>
        </w:rPr>
        <w:t>)</w:t>
      </w:r>
      <w:r w:rsidRPr="005027A8">
        <w:rPr>
          <w:rFonts w:ascii="仿宋_GB2312" w:eastAsia="仿宋_GB2312" w:hAnsi="仿宋_GB2312" w:cs="仿宋_GB2312" w:hint="eastAsia"/>
          <w:sz w:val="28"/>
          <w:szCs w:val="28"/>
        </w:rPr>
        <w:t>商定。</w:t>
      </w:r>
    </w:p>
    <w:p w:rsidR="00316129" w:rsidRPr="005027A8" w:rsidRDefault="00316129" w:rsidP="006A074B">
      <w:pPr>
        <w:widowControl w:val="0"/>
        <w:spacing w:after="0"/>
        <w:rPr>
          <w:rFonts w:ascii="仿宋_GB2312" w:eastAsia="仿宋_GB2312" w:hAnsi="仿宋_GB2312" w:cs="仿宋_GB2312"/>
          <w:sz w:val="28"/>
          <w:szCs w:val="28"/>
        </w:rPr>
      </w:pPr>
      <w:r w:rsidRPr="005027A8">
        <w:rPr>
          <w:rFonts w:ascii="仿宋_GB2312" w:eastAsia="仿宋_GB2312" w:hAnsi="仿宋_GB2312" w:cs="仿宋_GB2312" w:hint="eastAsia"/>
          <w:sz w:val="28"/>
          <w:szCs w:val="28"/>
        </w:rPr>
        <w:t>3.组员名单中的第二人为本组考核工作的记录员，负责本组考核汇报会、个别访谈或座谈会的记录工作。</w:t>
      </w:r>
    </w:p>
    <w:p w:rsidR="009D622D" w:rsidRPr="005027A8" w:rsidRDefault="009D622D" w:rsidP="006A074B">
      <w:pPr>
        <w:widowControl w:val="0"/>
        <w:spacing w:after="0"/>
        <w:rPr>
          <w:rFonts w:ascii="仿宋_GB2312" w:eastAsia="仿宋_GB2312" w:hAnsi="仿宋"/>
          <w:sz w:val="32"/>
          <w:szCs w:val="32"/>
        </w:rPr>
        <w:sectPr w:rsidR="009D622D" w:rsidRPr="005027A8" w:rsidSect="0021316C">
          <w:headerReference w:type="default" r:id="rId9"/>
          <w:footerReference w:type="even" r:id="rId10"/>
          <w:footerReference w:type="default" r:id="rId11"/>
          <w:pgSz w:w="11907" w:h="16840" w:code="9"/>
          <w:pgMar w:top="1440" w:right="1800" w:bottom="1440" w:left="1800" w:header="851" w:footer="1361" w:gutter="0"/>
          <w:cols w:space="425"/>
          <w:docGrid w:linePitch="312"/>
        </w:sectPr>
      </w:pPr>
    </w:p>
    <w:p w:rsidR="009D622D" w:rsidRPr="00316129" w:rsidRDefault="009D622D" w:rsidP="00316129">
      <w:pPr>
        <w:spacing w:after="0" w:line="560" w:lineRule="exact"/>
        <w:rPr>
          <w:rFonts w:ascii="黑体" w:eastAsia="黑体" w:hAnsi="黑体"/>
          <w:sz w:val="32"/>
          <w:szCs w:val="32"/>
        </w:rPr>
      </w:pPr>
      <w:r w:rsidRPr="00316129">
        <w:rPr>
          <w:rFonts w:ascii="黑体" w:eastAsia="黑体" w:hAnsi="黑体" w:hint="eastAsia"/>
          <w:sz w:val="32"/>
          <w:szCs w:val="32"/>
        </w:rPr>
        <w:lastRenderedPageBreak/>
        <w:t>附件</w:t>
      </w:r>
      <w:r w:rsidR="00316129" w:rsidRPr="00316129">
        <w:rPr>
          <w:rFonts w:ascii="黑体" w:eastAsia="黑体" w:hAnsi="黑体" w:hint="eastAsia"/>
          <w:sz w:val="32"/>
          <w:szCs w:val="32"/>
        </w:rPr>
        <w:t>2</w:t>
      </w:r>
      <w:r w:rsidRPr="00316129">
        <w:rPr>
          <w:rFonts w:ascii="黑体" w:eastAsia="黑体" w:hAnsi="黑体" w:hint="eastAsia"/>
          <w:sz w:val="32"/>
          <w:szCs w:val="32"/>
        </w:rPr>
        <w:t xml:space="preserve">     </w:t>
      </w:r>
    </w:p>
    <w:p w:rsidR="009D622D" w:rsidRPr="00742A1F" w:rsidRDefault="009D622D" w:rsidP="00742A1F">
      <w:pPr>
        <w:spacing w:after="0"/>
        <w:jc w:val="center"/>
        <w:rPr>
          <w:rFonts w:asciiTheme="majorEastAsia" w:eastAsiaTheme="majorEastAsia" w:hAnsiTheme="majorEastAsia"/>
          <w:b/>
          <w:sz w:val="44"/>
          <w:szCs w:val="44"/>
        </w:rPr>
      </w:pPr>
      <w:r w:rsidRPr="00742A1F">
        <w:rPr>
          <w:rFonts w:asciiTheme="majorEastAsia" w:eastAsiaTheme="majorEastAsia" w:hAnsiTheme="majorEastAsia" w:hint="eastAsia"/>
          <w:b/>
          <w:sz w:val="44"/>
          <w:szCs w:val="44"/>
        </w:rPr>
        <w:t>南京体育学院</w:t>
      </w:r>
      <w:r w:rsidR="00CF78C8">
        <w:rPr>
          <w:rFonts w:asciiTheme="majorEastAsia" w:eastAsiaTheme="majorEastAsia" w:hAnsiTheme="majorEastAsia" w:hint="eastAsia"/>
          <w:b/>
          <w:sz w:val="44"/>
          <w:szCs w:val="44"/>
        </w:rPr>
        <w:t>二级单位</w:t>
      </w:r>
      <w:r w:rsidRPr="00742A1F">
        <w:rPr>
          <w:rFonts w:asciiTheme="majorEastAsia" w:eastAsiaTheme="majorEastAsia" w:hAnsiTheme="majorEastAsia" w:hint="eastAsia"/>
          <w:b/>
          <w:sz w:val="44"/>
          <w:szCs w:val="44"/>
        </w:rPr>
        <w:t>党风廉政建设责任制考核表</w:t>
      </w:r>
    </w:p>
    <w:p w:rsidR="009D622D" w:rsidRPr="009900BE" w:rsidRDefault="00CF78C8" w:rsidP="009900BE">
      <w:pPr>
        <w:spacing w:before="120" w:after="120"/>
        <w:rPr>
          <w:rFonts w:ascii="黑体" w:eastAsia="黑体" w:hAnsi="黑体"/>
          <w:szCs w:val="21"/>
        </w:rPr>
      </w:pPr>
      <w:r w:rsidRPr="00CF78C8">
        <w:rPr>
          <w:rFonts w:ascii="黑体" w:eastAsia="黑体" w:hAnsi="黑体" w:hint="eastAsia"/>
          <w:szCs w:val="21"/>
        </w:rPr>
        <w:t>单位</w:t>
      </w:r>
      <w:r w:rsidR="009D622D" w:rsidRPr="00B76D37">
        <w:rPr>
          <w:rFonts w:ascii="黑体" w:eastAsia="黑体" w:hAnsi="黑体" w:hint="eastAsia"/>
          <w:szCs w:val="21"/>
        </w:rPr>
        <w:t>名称：</w:t>
      </w:r>
      <w:r w:rsidR="009D622D" w:rsidRPr="0096536A">
        <w:rPr>
          <w:rFonts w:ascii="黑体" w:eastAsia="黑体" w:hAnsi="黑体" w:hint="eastAsia"/>
          <w:szCs w:val="21"/>
          <w:u w:val="single"/>
        </w:rPr>
        <w:t xml:space="preserve">     </w:t>
      </w:r>
      <w:r w:rsidR="00E828BB" w:rsidRPr="0096536A">
        <w:rPr>
          <w:rFonts w:ascii="黑体" w:eastAsia="黑体" w:hAnsi="黑体" w:hint="eastAsia"/>
          <w:szCs w:val="21"/>
          <w:u w:val="single"/>
        </w:rPr>
        <w:t xml:space="preserve">  </w:t>
      </w:r>
      <w:r w:rsidR="009D622D" w:rsidRPr="0096536A">
        <w:rPr>
          <w:rFonts w:ascii="黑体" w:eastAsia="黑体" w:hAnsi="黑体" w:hint="eastAsia"/>
          <w:szCs w:val="21"/>
          <w:u w:val="single"/>
        </w:rPr>
        <w:t xml:space="preserve">               </w:t>
      </w:r>
      <w:r w:rsidR="009D622D" w:rsidRPr="009900BE">
        <w:rPr>
          <w:rFonts w:ascii="黑体" w:eastAsia="黑体" w:hAnsi="黑体" w:hint="eastAsia"/>
          <w:szCs w:val="21"/>
        </w:rPr>
        <w:t xml:space="preserve">     </w:t>
      </w:r>
      <w:r w:rsidR="007244A6" w:rsidRPr="009900BE">
        <w:rPr>
          <w:rFonts w:ascii="黑体" w:eastAsia="黑体" w:hAnsi="黑体" w:hint="eastAsia"/>
          <w:szCs w:val="21"/>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0347"/>
        <w:gridCol w:w="851"/>
        <w:gridCol w:w="992"/>
      </w:tblGrid>
      <w:tr w:rsidR="009D622D" w:rsidRPr="009A1412" w:rsidTr="007244A6">
        <w:trPr>
          <w:trHeight w:val="696"/>
        </w:trPr>
        <w:tc>
          <w:tcPr>
            <w:tcW w:w="1101"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一级考核指标</w:t>
            </w:r>
          </w:p>
        </w:tc>
        <w:tc>
          <w:tcPr>
            <w:tcW w:w="1134"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二级考核指标</w:t>
            </w:r>
          </w:p>
        </w:tc>
        <w:tc>
          <w:tcPr>
            <w:tcW w:w="10347"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考核内容及计分标准</w:t>
            </w:r>
          </w:p>
        </w:tc>
        <w:tc>
          <w:tcPr>
            <w:tcW w:w="851"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自评</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得分</w:t>
            </w:r>
          </w:p>
        </w:tc>
        <w:tc>
          <w:tcPr>
            <w:tcW w:w="992"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考核组评分</w:t>
            </w:r>
          </w:p>
        </w:tc>
      </w:tr>
      <w:tr w:rsidR="009D622D" w:rsidRPr="001733DF" w:rsidTr="007244A6">
        <w:trPr>
          <w:cantSplit/>
        </w:trPr>
        <w:tc>
          <w:tcPr>
            <w:tcW w:w="1101"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主体</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责任</w:t>
            </w:r>
          </w:p>
          <w:p w:rsidR="009D622D" w:rsidRPr="009A1412" w:rsidRDefault="003B7D2B" w:rsidP="003B7D2B">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50分</w:t>
            </w:r>
            <w:r>
              <w:rPr>
                <w:rFonts w:ascii="楷体" w:eastAsia="楷体" w:hAnsi="楷体" w:hint="eastAsia"/>
                <w:b/>
                <w:szCs w:val="21"/>
              </w:rPr>
              <w:t>)</w:t>
            </w:r>
          </w:p>
        </w:tc>
        <w:tc>
          <w:tcPr>
            <w:tcW w:w="1134"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领导</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重视</w:t>
            </w:r>
          </w:p>
          <w:p w:rsidR="009D622D" w:rsidRPr="009A1412" w:rsidRDefault="003B7D2B" w:rsidP="003B7D2B">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10分</w:t>
            </w:r>
            <w:r>
              <w:rPr>
                <w:rFonts w:ascii="楷体" w:eastAsia="楷体" w:hAnsi="楷体" w:hint="eastAsia"/>
                <w:b/>
                <w:szCs w:val="21"/>
              </w:rPr>
              <w:t>)</w:t>
            </w: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int="eastAsia"/>
                <w:szCs w:val="21"/>
              </w:rPr>
              <w:t>1</w:t>
            </w:r>
            <w:r>
              <w:rPr>
                <w:rFonts w:ascii="仿宋_GB2312" w:eastAsia="仿宋_GB2312" w:hint="eastAsia"/>
                <w:szCs w:val="21"/>
              </w:rPr>
              <w:t>.</w:t>
            </w:r>
            <w:r w:rsidRPr="001733DF">
              <w:rPr>
                <w:rFonts w:ascii="仿宋_GB2312" w:eastAsia="仿宋_GB2312" w:hint="eastAsia"/>
                <w:szCs w:val="21"/>
              </w:rPr>
              <w:t>党风廉政建设列入本单位每年度的党政工作要点和总结。未列入，扣</w:t>
            </w:r>
            <w:r>
              <w:rPr>
                <w:rFonts w:ascii="仿宋_GB2312" w:eastAsia="仿宋_GB2312" w:hint="eastAsia"/>
                <w:szCs w:val="21"/>
              </w:rPr>
              <w:t>5</w:t>
            </w:r>
            <w:r w:rsidRPr="001733DF">
              <w:rPr>
                <w:rFonts w:ascii="仿宋_GB2312" w:eastAsia="仿宋_GB2312" w:hint="eastAsia"/>
                <w:szCs w:val="21"/>
              </w:rPr>
              <w:t>分。</w:t>
            </w:r>
          </w:p>
        </w:tc>
        <w:tc>
          <w:tcPr>
            <w:tcW w:w="851" w:type="dxa"/>
            <w:vMerge w:val="restart"/>
          </w:tcPr>
          <w:p w:rsidR="009D622D" w:rsidRPr="001733DF" w:rsidRDefault="009D622D" w:rsidP="007244A6">
            <w:pPr>
              <w:spacing w:after="0"/>
              <w:rPr>
                <w:rFonts w:ascii="仿宋_GB2312" w:eastAsia="仿宋_GB2312"/>
                <w:szCs w:val="21"/>
              </w:rPr>
            </w:pPr>
          </w:p>
        </w:tc>
        <w:tc>
          <w:tcPr>
            <w:tcW w:w="992" w:type="dxa"/>
            <w:vMerge w:val="restart"/>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int="eastAsia"/>
                <w:szCs w:val="21"/>
              </w:rPr>
              <w:t>2</w:t>
            </w:r>
            <w:r>
              <w:rPr>
                <w:rFonts w:ascii="仿宋_GB2312" w:eastAsia="仿宋_GB2312" w:hint="eastAsia"/>
                <w:szCs w:val="21"/>
              </w:rPr>
              <w:t>.结合工作实际研究党风廉政建设工作，认真解决本单位党风廉政建设方面存在的问题。酌情扣分，此项最高扣5分。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rPr>
                <w:rFonts w:ascii="仿宋_GB2312" w:eastAsia="仿宋_GB2312"/>
                <w:szCs w:val="21"/>
              </w:rPr>
            </w:pPr>
            <w:r>
              <w:rPr>
                <w:rFonts w:ascii="仿宋_GB2312" w:eastAsia="仿宋_GB2312" w:hint="eastAsia"/>
                <w:szCs w:val="21"/>
              </w:rPr>
              <w:t>3.</w:t>
            </w:r>
            <w:r w:rsidRPr="001733DF">
              <w:rPr>
                <w:rFonts w:ascii="仿宋_GB2312" w:eastAsia="仿宋_GB2312" w:hint="eastAsia"/>
                <w:szCs w:val="21"/>
              </w:rPr>
              <w:t>班子成员将党风廉政建设工作列入个人年度工作目标和年度工作小结。缺1人次，扣1分。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rPr>
                <w:rFonts w:ascii="仿宋_GB2312" w:eastAsia="仿宋_GB2312"/>
                <w:b/>
                <w:szCs w:val="21"/>
              </w:rPr>
            </w:pPr>
            <w:r w:rsidRPr="001733DF">
              <w:rPr>
                <w:rFonts w:ascii="仿宋_GB2312" w:eastAsia="仿宋_GB2312" w:hint="eastAsia"/>
                <w:b/>
                <w:szCs w:val="21"/>
              </w:rPr>
              <w:t>以上</w:t>
            </w:r>
            <w:r>
              <w:rPr>
                <w:rFonts w:ascii="仿宋_GB2312" w:eastAsia="仿宋_GB2312" w:hint="eastAsia"/>
                <w:b/>
                <w:szCs w:val="21"/>
              </w:rPr>
              <w:t>3</w:t>
            </w:r>
            <w:r w:rsidRPr="001733DF">
              <w:rPr>
                <w:rFonts w:ascii="仿宋_GB2312" w:eastAsia="仿宋_GB2312" w:hint="eastAsia"/>
                <w:b/>
                <w:szCs w:val="21"/>
              </w:rPr>
              <w:t>条扣满10分为止。</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党风</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廉政</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教育</w:t>
            </w:r>
          </w:p>
          <w:p w:rsidR="009D622D" w:rsidRPr="009A1412" w:rsidRDefault="003B7D2B" w:rsidP="003B7D2B">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15分</w:t>
            </w:r>
            <w:r>
              <w:rPr>
                <w:rFonts w:ascii="楷体" w:eastAsia="楷体" w:hAnsi="楷体" w:hint="eastAsia"/>
                <w:b/>
                <w:szCs w:val="21"/>
              </w:rPr>
              <w:t>)</w:t>
            </w: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Ansi="宋体" w:cs="宋体" w:hint="eastAsia"/>
                <w:szCs w:val="21"/>
              </w:rPr>
              <w:t>1.组织学习</w:t>
            </w:r>
            <w:r w:rsidRPr="00D25D99">
              <w:rPr>
                <w:rFonts w:ascii="仿宋_GB2312" w:eastAsia="仿宋_GB2312" w:hAnsi="宋体" w:cs="宋体" w:hint="eastAsia"/>
                <w:szCs w:val="21"/>
              </w:rPr>
              <w:t>中央、省委有关文件精神及党风廉政建设方面的最近要求</w:t>
            </w:r>
            <w:r>
              <w:rPr>
                <w:rFonts w:ascii="仿宋_GB2312" w:eastAsia="仿宋_GB2312" w:hAnsi="宋体" w:cs="宋体" w:hint="eastAsia"/>
                <w:szCs w:val="21"/>
              </w:rPr>
              <w:t>。学习不认真的酌情扣分，此项最高</w:t>
            </w:r>
            <w:r w:rsidRPr="001733DF">
              <w:rPr>
                <w:rFonts w:ascii="仿宋_GB2312" w:eastAsia="仿宋_GB2312" w:hAnsi="宋体" w:cs="宋体" w:hint="eastAsia"/>
                <w:szCs w:val="21"/>
              </w:rPr>
              <w:t>扣</w:t>
            </w:r>
            <w:r>
              <w:rPr>
                <w:rFonts w:ascii="仿宋_GB2312" w:eastAsia="仿宋_GB2312" w:hAnsi="宋体" w:cs="宋体" w:hint="eastAsia"/>
                <w:szCs w:val="21"/>
              </w:rPr>
              <w:t>5</w:t>
            </w:r>
            <w:r w:rsidRPr="001733DF">
              <w:rPr>
                <w:rFonts w:ascii="仿宋_GB2312" w:eastAsia="仿宋_GB2312" w:hAnsi="宋体" w:cs="宋体" w:hint="eastAsia"/>
                <w:szCs w:val="21"/>
              </w:rPr>
              <w:t>分。</w:t>
            </w:r>
          </w:p>
        </w:tc>
        <w:tc>
          <w:tcPr>
            <w:tcW w:w="851" w:type="dxa"/>
            <w:vMerge w:val="restart"/>
          </w:tcPr>
          <w:p w:rsidR="009D622D" w:rsidRPr="001733DF" w:rsidRDefault="009D622D" w:rsidP="007244A6">
            <w:pPr>
              <w:spacing w:after="0"/>
              <w:rPr>
                <w:rFonts w:ascii="仿宋_GB2312" w:eastAsia="仿宋_GB2312"/>
                <w:szCs w:val="21"/>
              </w:rPr>
            </w:pPr>
          </w:p>
        </w:tc>
        <w:tc>
          <w:tcPr>
            <w:tcW w:w="992" w:type="dxa"/>
            <w:vMerge w:val="restart"/>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Ansi="宋体" w:cs="宋体" w:hint="eastAsia"/>
                <w:szCs w:val="21"/>
              </w:rPr>
              <w:t>2.重点开展从严治党、依规治党和加强纪律建设，落实中</w:t>
            </w:r>
            <w:r>
              <w:rPr>
                <w:rFonts w:ascii="仿宋_GB2312" w:eastAsia="仿宋_GB2312" w:hAnsi="宋体" w:cs="宋体" w:hint="eastAsia"/>
                <w:szCs w:val="21"/>
              </w:rPr>
              <w:t>央八项规定精神，保持高压态势、坚决遏制腐败蔓延势头等内容的宣传。酌情扣分，此项最高</w:t>
            </w:r>
            <w:r w:rsidRPr="001733DF">
              <w:rPr>
                <w:rFonts w:ascii="仿宋_GB2312" w:eastAsia="仿宋_GB2312" w:hAnsi="宋体" w:cs="宋体" w:hint="eastAsia"/>
                <w:szCs w:val="21"/>
              </w:rPr>
              <w:t>扣</w:t>
            </w:r>
            <w:r>
              <w:rPr>
                <w:rFonts w:ascii="仿宋_GB2312" w:eastAsia="仿宋_GB2312" w:hAnsi="宋体" w:cs="宋体" w:hint="eastAsia"/>
                <w:szCs w:val="21"/>
              </w:rPr>
              <w:t>5</w:t>
            </w:r>
            <w:r w:rsidRPr="001733DF">
              <w:rPr>
                <w:rFonts w:ascii="仿宋_GB2312" w:eastAsia="仿宋_GB2312" w:hAnsi="宋体" w:cs="宋体" w:hint="eastAsia"/>
                <w:szCs w:val="21"/>
              </w:rPr>
              <w:t>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Ansi="宋体" w:cs="宋体" w:hint="eastAsia"/>
                <w:szCs w:val="21"/>
              </w:rPr>
              <w:t>3.落实各单位每年至少开展一次廉洁从政专题学习会制度、每年至少进行两次党风廉政建设专题研究制度、</w:t>
            </w:r>
            <w:r>
              <w:rPr>
                <w:rFonts w:ascii="仿宋_GB2312" w:eastAsia="仿宋_GB2312" w:hAnsi="宋体" w:cs="宋体" w:hint="eastAsia"/>
                <w:szCs w:val="21"/>
              </w:rPr>
              <w:t>每年一次</w:t>
            </w:r>
            <w:r w:rsidRPr="001733DF">
              <w:rPr>
                <w:rFonts w:ascii="仿宋_GB2312" w:eastAsia="仿宋_GB2312" w:hAnsi="宋体" w:cs="宋体" w:hint="eastAsia"/>
                <w:szCs w:val="21"/>
              </w:rPr>
              <w:t>领导干部作廉政报告制度。</w:t>
            </w:r>
            <w:r>
              <w:rPr>
                <w:rFonts w:ascii="仿宋_GB2312" w:eastAsia="仿宋_GB2312" w:hAnsi="宋体" w:cs="宋体" w:hint="eastAsia"/>
                <w:szCs w:val="21"/>
              </w:rPr>
              <w:t>缺一次扣1分，此项最高</w:t>
            </w:r>
            <w:r w:rsidRPr="001733DF">
              <w:rPr>
                <w:rFonts w:ascii="仿宋_GB2312" w:eastAsia="仿宋_GB2312" w:hAnsi="宋体" w:cs="宋体" w:hint="eastAsia"/>
                <w:szCs w:val="21"/>
              </w:rPr>
              <w:t>扣</w:t>
            </w:r>
            <w:r>
              <w:rPr>
                <w:rFonts w:ascii="仿宋_GB2312" w:eastAsia="仿宋_GB2312" w:hAnsi="宋体" w:cs="宋体" w:hint="eastAsia"/>
                <w:szCs w:val="21"/>
              </w:rPr>
              <w:t>5</w:t>
            </w:r>
            <w:r w:rsidRPr="001733DF">
              <w:rPr>
                <w:rFonts w:ascii="仿宋_GB2312" w:eastAsia="仿宋_GB2312" w:hAnsi="宋体" w:cs="宋体" w:hint="eastAsia"/>
                <w:szCs w:val="21"/>
              </w:rPr>
              <w:t>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Pr>
                <w:rFonts w:ascii="仿宋_GB2312" w:eastAsia="仿宋_GB2312" w:hAnsi="宋体" w:cs="宋体" w:hint="eastAsia"/>
                <w:szCs w:val="21"/>
              </w:rPr>
              <w:t>4</w:t>
            </w:r>
            <w:r w:rsidRPr="001733DF">
              <w:rPr>
                <w:rFonts w:ascii="仿宋_GB2312" w:eastAsia="仿宋_GB2312" w:hAnsi="宋体" w:cs="宋体" w:hint="eastAsia"/>
                <w:szCs w:val="21"/>
              </w:rPr>
              <w:t>.未按照学校党委统一部署开展校园廉政文化建设工作的</w:t>
            </w:r>
            <w:r>
              <w:rPr>
                <w:rFonts w:ascii="仿宋_GB2312" w:eastAsia="仿宋_GB2312" w:hAnsi="宋体" w:cs="宋体" w:hint="eastAsia"/>
                <w:szCs w:val="21"/>
              </w:rPr>
              <w:t>。</w:t>
            </w:r>
            <w:r>
              <w:rPr>
                <w:rFonts w:ascii="仿宋_GB2312" w:eastAsia="仿宋_GB2312" w:hint="eastAsia"/>
                <w:szCs w:val="21"/>
              </w:rPr>
              <w:t>酌情扣分，此项最高扣5分。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sidRPr="001733DF">
              <w:rPr>
                <w:rFonts w:ascii="仿宋_GB2312" w:eastAsia="仿宋_GB2312" w:hint="eastAsia"/>
                <w:b/>
                <w:szCs w:val="21"/>
              </w:rPr>
              <w:t>以上</w:t>
            </w:r>
            <w:r>
              <w:rPr>
                <w:rFonts w:ascii="仿宋_GB2312" w:eastAsia="仿宋_GB2312" w:hint="eastAsia"/>
                <w:b/>
                <w:szCs w:val="21"/>
              </w:rPr>
              <w:t>4</w:t>
            </w:r>
            <w:r w:rsidRPr="001733DF">
              <w:rPr>
                <w:rFonts w:ascii="仿宋_GB2312" w:eastAsia="仿宋_GB2312" w:hint="eastAsia"/>
                <w:b/>
                <w:szCs w:val="21"/>
              </w:rPr>
              <w:t>条扣满</w:t>
            </w:r>
            <w:r>
              <w:rPr>
                <w:rFonts w:ascii="仿宋_GB2312" w:eastAsia="仿宋_GB2312" w:hint="eastAsia"/>
                <w:b/>
                <w:szCs w:val="21"/>
              </w:rPr>
              <w:t>15</w:t>
            </w:r>
            <w:r w:rsidRPr="001733DF">
              <w:rPr>
                <w:rFonts w:ascii="仿宋_GB2312" w:eastAsia="仿宋_GB2312" w:hint="eastAsia"/>
                <w:b/>
                <w:szCs w:val="21"/>
              </w:rPr>
              <w:t>分为止。</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980"/>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制度</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建设</w:t>
            </w:r>
          </w:p>
          <w:p w:rsidR="009D622D" w:rsidRPr="009A1412" w:rsidRDefault="003B7D2B" w:rsidP="003B7D2B">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10分</w:t>
            </w:r>
            <w:r>
              <w:rPr>
                <w:rFonts w:ascii="楷体" w:eastAsia="楷体" w:hAnsi="楷体" w:hint="eastAsia"/>
                <w:b/>
                <w:szCs w:val="21"/>
              </w:rPr>
              <w:t>)</w:t>
            </w:r>
          </w:p>
        </w:tc>
        <w:tc>
          <w:tcPr>
            <w:tcW w:w="10347" w:type="dxa"/>
            <w:vAlign w:val="center"/>
          </w:tcPr>
          <w:p w:rsidR="009D622D" w:rsidRPr="001733DF" w:rsidRDefault="009D622D" w:rsidP="007244A6">
            <w:pPr>
              <w:spacing w:after="0"/>
              <w:rPr>
                <w:rFonts w:ascii="仿宋_GB2312" w:eastAsia="仿宋_GB2312"/>
                <w:szCs w:val="21"/>
              </w:rPr>
            </w:pPr>
            <w:r w:rsidRPr="001733DF">
              <w:rPr>
                <w:rFonts w:ascii="仿宋_GB2312" w:eastAsia="仿宋_GB2312" w:hint="eastAsia"/>
                <w:szCs w:val="21"/>
              </w:rPr>
              <w:t>制定、完善并严格执行议事规则，严格执行“三重一大”集体讨论决定制度，无</w:t>
            </w:r>
            <w:r>
              <w:rPr>
                <w:rFonts w:ascii="仿宋_GB2312" w:eastAsia="仿宋_GB2312" w:hint="eastAsia"/>
                <w:szCs w:val="21"/>
              </w:rPr>
              <w:t>议事</w:t>
            </w:r>
            <w:r w:rsidRPr="001733DF">
              <w:rPr>
                <w:rFonts w:ascii="仿宋_GB2312" w:eastAsia="仿宋_GB2312" w:hint="eastAsia"/>
                <w:szCs w:val="21"/>
              </w:rPr>
              <w:t>规则扣2分；“三重一大”等集体讨论事项未列入会议议程，1次扣2分；重要事项无表决记录，1次扣2分</w:t>
            </w:r>
            <w:r>
              <w:rPr>
                <w:rFonts w:ascii="仿宋_GB2312" w:eastAsia="仿宋_GB2312" w:hint="eastAsia"/>
                <w:szCs w:val="21"/>
              </w:rPr>
              <w:t>。此项最高扣10分。</w:t>
            </w:r>
          </w:p>
        </w:tc>
        <w:tc>
          <w:tcPr>
            <w:tcW w:w="851" w:type="dxa"/>
          </w:tcPr>
          <w:p w:rsidR="009D622D" w:rsidRPr="001733DF" w:rsidRDefault="009D622D" w:rsidP="007244A6">
            <w:pPr>
              <w:spacing w:after="0"/>
              <w:rPr>
                <w:rFonts w:ascii="仿宋_GB2312" w:eastAsia="仿宋_GB2312"/>
                <w:szCs w:val="21"/>
              </w:rPr>
            </w:pPr>
          </w:p>
        </w:tc>
        <w:tc>
          <w:tcPr>
            <w:tcW w:w="992" w:type="dxa"/>
          </w:tcPr>
          <w:p w:rsidR="009D622D" w:rsidRPr="001733DF" w:rsidRDefault="009D622D" w:rsidP="007244A6">
            <w:pPr>
              <w:spacing w:after="0"/>
              <w:rPr>
                <w:rFonts w:ascii="仿宋_GB2312" w:eastAsia="仿宋_GB2312"/>
                <w:szCs w:val="21"/>
              </w:rPr>
            </w:pPr>
          </w:p>
        </w:tc>
      </w:tr>
      <w:tr w:rsidR="009D622D" w:rsidRPr="001733DF" w:rsidTr="007244A6">
        <w:trPr>
          <w:cantSplit/>
          <w:trHeight w:val="285"/>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源头</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治理</w:t>
            </w:r>
          </w:p>
          <w:p w:rsidR="009D622D" w:rsidRPr="009A1412" w:rsidRDefault="003B7D2B" w:rsidP="003B7D2B">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10分</w:t>
            </w:r>
            <w:r>
              <w:rPr>
                <w:rFonts w:ascii="楷体" w:eastAsia="楷体" w:hAnsi="楷体" w:hint="eastAsia"/>
                <w:b/>
                <w:szCs w:val="21"/>
              </w:rPr>
              <w:t>)</w:t>
            </w: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Pr>
                <w:rFonts w:ascii="仿宋_GB2312" w:eastAsia="仿宋_GB2312" w:hAnsi="宋体" w:cs="宋体" w:hint="eastAsia"/>
                <w:szCs w:val="21"/>
              </w:rPr>
              <w:t>1</w:t>
            </w:r>
            <w:r w:rsidRPr="001733DF">
              <w:rPr>
                <w:rFonts w:ascii="仿宋_GB2312" w:eastAsia="仿宋_GB2312" w:hAnsi="宋体" w:cs="宋体" w:hint="eastAsia"/>
                <w:szCs w:val="21"/>
              </w:rPr>
              <w:t>开展廉政风险防控情况。是否梳理排查廉政风险点，是否制定防控措施，加强自我监督，确保防控效果，未开展的扣5分。</w:t>
            </w:r>
          </w:p>
        </w:tc>
        <w:tc>
          <w:tcPr>
            <w:tcW w:w="851" w:type="dxa"/>
            <w:vMerge w:val="restart"/>
          </w:tcPr>
          <w:p w:rsidR="009D622D" w:rsidRPr="001733DF" w:rsidRDefault="009D622D" w:rsidP="007244A6">
            <w:pPr>
              <w:spacing w:after="0"/>
              <w:rPr>
                <w:rFonts w:ascii="仿宋_GB2312" w:eastAsia="仿宋_GB2312"/>
                <w:szCs w:val="21"/>
              </w:rPr>
            </w:pPr>
          </w:p>
        </w:tc>
        <w:tc>
          <w:tcPr>
            <w:tcW w:w="992" w:type="dxa"/>
            <w:vMerge w:val="restart"/>
          </w:tcPr>
          <w:p w:rsidR="009D622D" w:rsidRPr="001733DF" w:rsidRDefault="009D622D" w:rsidP="007244A6">
            <w:pPr>
              <w:spacing w:after="0"/>
              <w:rPr>
                <w:rFonts w:ascii="仿宋_GB2312" w:eastAsia="仿宋_GB2312"/>
                <w:szCs w:val="21"/>
              </w:rPr>
            </w:pPr>
          </w:p>
        </w:tc>
      </w:tr>
      <w:tr w:rsidR="009D622D" w:rsidRPr="001733DF" w:rsidTr="007244A6">
        <w:trPr>
          <w:cantSplit/>
          <w:trHeight w:val="825"/>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szCs w:val="21"/>
              </w:rPr>
            </w:pPr>
            <w:r>
              <w:rPr>
                <w:rFonts w:ascii="仿宋_GB2312" w:eastAsia="仿宋_GB2312" w:hint="eastAsia"/>
                <w:szCs w:val="21"/>
              </w:rPr>
              <w:t>2.</w:t>
            </w:r>
            <w:r w:rsidRPr="001733DF">
              <w:rPr>
                <w:rFonts w:ascii="仿宋_GB2312" w:eastAsia="仿宋_GB2312" w:hint="eastAsia"/>
                <w:szCs w:val="21"/>
              </w:rPr>
              <w:t>按照《</w:t>
            </w:r>
            <w:r>
              <w:rPr>
                <w:rFonts w:ascii="仿宋_GB2312" w:eastAsia="仿宋_GB2312" w:hint="eastAsia"/>
                <w:szCs w:val="21"/>
              </w:rPr>
              <w:t>南京体育学院</w:t>
            </w:r>
            <w:r w:rsidRPr="001733DF">
              <w:rPr>
                <w:rFonts w:ascii="仿宋_GB2312" w:eastAsia="仿宋_GB2312" w:hint="eastAsia"/>
                <w:szCs w:val="21"/>
              </w:rPr>
              <w:t>党委关于贯彻落实中共中央&lt;建立健全惩治和预防腐败体系2013-2017年工作规划&gt;的实施方案》，结合年度工作目标制定落实措施，深入推进</w:t>
            </w:r>
            <w:r w:rsidRPr="001733DF">
              <w:rPr>
                <w:rFonts w:ascii="仿宋_GB2312" w:eastAsia="仿宋_GB2312" w:hAnsi="宋体" w:cs="宋体" w:hint="eastAsia"/>
                <w:szCs w:val="21"/>
              </w:rPr>
              <w:t>惩防体系建设。没有按照惩防体系建设工作要求，任务不落实、无具体举措扣5分。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315"/>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Default="009D622D" w:rsidP="007244A6">
            <w:pPr>
              <w:spacing w:after="0"/>
              <w:rPr>
                <w:rFonts w:ascii="仿宋_GB2312" w:eastAsia="仿宋_GB2312"/>
                <w:szCs w:val="21"/>
              </w:rPr>
            </w:pPr>
            <w:r>
              <w:rPr>
                <w:rFonts w:ascii="仿宋_GB2312" w:eastAsia="仿宋_GB2312" w:hint="eastAsia"/>
                <w:b/>
                <w:szCs w:val="21"/>
              </w:rPr>
              <w:t>以上2条</w:t>
            </w:r>
            <w:r w:rsidRPr="001733DF">
              <w:rPr>
                <w:rFonts w:ascii="仿宋_GB2312" w:eastAsia="仿宋_GB2312" w:hint="eastAsia"/>
                <w:b/>
                <w:szCs w:val="21"/>
              </w:rPr>
              <w:t>扣满</w:t>
            </w:r>
            <w:r>
              <w:rPr>
                <w:rFonts w:ascii="仿宋_GB2312" w:eastAsia="仿宋_GB2312" w:hint="eastAsia"/>
                <w:b/>
                <w:szCs w:val="21"/>
              </w:rPr>
              <w:t>10</w:t>
            </w:r>
            <w:r w:rsidRPr="001733DF">
              <w:rPr>
                <w:rFonts w:ascii="仿宋_GB2312" w:eastAsia="仿宋_GB2312" w:hint="eastAsia"/>
                <w:b/>
                <w:szCs w:val="21"/>
              </w:rPr>
              <w:t>分为止。</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330"/>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Align w:val="center"/>
          </w:tcPr>
          <w:p w:rsidR="007244A6"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支持查</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办案件</w:t>
            </w:r>
          </w:p>
          <w:p w:rsidR="009D622D" w:rsidRPr="009A1412" w:rsidRDefault="003B7D2B" w:rsidP="007244A6">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5分</w:t>
            </w:r>
            <w:r>
              <w:rPr>
                <w:rFonts w:ascii="楷体" w:eastAsia="楷体" w:hAnsi="楷体" w:hint="eastAsia"/>
                <w:b/>
                <w:szCs w:val="21"/>
              </w:rPr>
              <w:t>)</w:t>
            </w:r>
          </w:p>
        </w:tc>
        <w:tc>
          <w:tcPr>
            <w:tcW w:w="10347" w:type="dxa"/>
            <w:vAlign w:val="center"/>
          </w:tcPr>
          <w:p w:rsidR="009D622D" w:rsidRPr="001733DF" w:rsidRDefault="009D622D" w:rsidP="007244A6">
            <w:pPr>
              <w:spacing w:after="0" w:line="280" w:lineRule="exact"/>
              <w:ind w:left="220" w:hangingChars="100" w:hanging="220"/>
              <w:rPr>
                <w:rFonts w:ascii="仿宋_GB2312" w:eastAsia="仿宋_GB2312"/>
                <w:szCs w:val="21"/>
              </w:rPr>
            </w:pPr>
            <w:r w:rsidRPr="001733DF">
              <w:rPr>
                <w:rFonts w:ascii="仿宋_GB2312" w:eastAsia="仿宋_GB2312" w:hint="eastAsia"/>
                <w:szCs w:val="21"/>
              </w:rPr>
              <w:t>配合支持信访核查、案件办理工作。</w:t>
            </w:r>
            <w:r>
              <w:rPr>
                <w:rFonts w:ascii="仿宋_GB2312" w:eastAsia="仿宋_GB2312" w:hint="eastAsia"/>
                <w:szCs w:val="21"/>
              </w:rPr>
              <w:t>不配合的酌情扣分，此项最高扣5分。</w:t>
            </w:r>
          </w:p>
        </w:tc>
        <w:tc>
          <w:tcPr>
            <w:tcW w:w="851" w:type="dxa"/>
          </w:tcPr>
          <w:p w:rsidR="009D622D" w:rsidRPr="001733DF" w:rsidRDefault="009D622D" w:rsidP="007244A6">
            <w:pPr>
              <w:spacing w:after="0"/>
              <w:rPr>
                <w:rFonts w:ascii="仿宋_GB2312" w:eastAsia="仿宋_GB2312"/>
                <w:szCs w:val="21"/>
              </w:rPr>
            </w:pPr>
          </w:p>
        </w:tc>
        <w:tc>
          <w:tcPr>
            <w:tcW w:w="992" w:type="dxa"/>
          </w:tcPr>
          <w:p w:rsidR="009D622D" w:rsidRPr="001733DF" w:rsidRDefault="009D622D" w:rsidP="007244A6">
            <w:pPr>
              <w:spacing w:after="0"/>
              <w:rPr>
                <w:rFonts w:ascii="仿宋_GB2312" w:eastAsia="仿宋_GB2312"/>
                <w:szCs w:val="21"/>
              </w:rPr>
            </w:pPr>
          </w:p>
        </w:tc>
      </w:tr>
      <w:tr w:rsidR="009D622D" w:rsidRPr="001733DF" w:rsidTr="007244A6">
        <w:trPr>
          <w:cantSplit/>
          <w:trHeight w:val="1253"/>
        </w:trPr>
        <w:tc>
          <w:tcPr>
            <w:tcW w:w="1101"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监督</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责任</w:t>
            </w:r>
          </w:p>
          <w:p w:rsidR="009D622D" w:rsidRPr="009A1412" w:rsidRDefault="003B7D2B" w:rsidP="007244A6">
            <w:pPr>
              <w:spacing w:after="0"/>
              <w:jc w:val="center"/>
              <w:rPr>
                <w:rFonts w:ascii="楷体" w:eastAsia="楷体" w:hAnsi="楷体"/>
                <w:b/>
                <w:szCs w:val="21"/>
              </w:rPr>
            </w:pPr>
            <w:r>
              <w:rPr>
                <w:rFonts w:ascii="楷体" w:eastAsia="楷体" w:hAnsi="楷体" w:hint="eastAsia"/>
                <w:b/>
                <w:szCs w:val="21"/>
              </w:rPr>
              <w:t>(</w:t>
            </w:r>
            <w:r w:rsidR="009D622D" w:rsidRPr="009A1412">
              <w:rPr>
                <w:rFonts w:ascii="楷体" w:eastAsia="楷体" w:hAnsi="楷体" w:hint="eastAsia"/>
                <w:b/>
                <w:szCs w:val="21"/>
              </w:rPr>
              <w:t>50分</w:t>
            </w:r>
            <w:r>
              <w:rPr>
                <w:rFonts w:ascii="楷体" w:eastAsia="楷体" w:hAnsi="楷体" w:hint="eastAsia"/>
                <w:b/>
                <w:szCs w:val="21"/>
              </w:rPr>
              <w:t>)</w:t>
            </w:r>
          </w:p>
        </w:tc>
        <w:tc>
          <w:tcPr>
            <w:tcW w:w="1134"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维护党的纪律</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(10分)</w:t>
            </w:r>
          </w:p>
        </w:tc>
        <w:tc>
          <w:tcPr>
            <w:tcW w:w="10347" w:type="dxa"/>
            <w:vAlign w:val="center"/>
          </w:tcPr>
          <w:p w:rsidR="009D622D" w:rsidRPr="006F09C7" w:rsidRDefault="009D622D" w:rsidP="007244A6">
            <w:pPr>
              <w:spacing w:after="0" w:line="280" w:lineRule="exact"/>
              <w:rPr>
                <w:rFonts w:ascii="仿宋_GB2312" w:eastAsia="仿宋_GB2312" w:hAnsi="宋体" w:cs="宋体"/>
                <w:szCs w:val="21"/>
              </w:rPr>
            </w:pPr>
            <w:r w:rsidRPr="001733DF">
              <w:rPr>
                <w:rFonts w:ascii="仿宋_GB2312" w:eastAsia="仿宋_GB2312" w:hAnsi="宋体" w:cs="宋体" w:hint="eastAsia"/>
                <w:szCs w:val="21"/>
              </w:rPr>
              <w:t>遵守党章和其他党内法规，执行党的路线方针政策和决议，遵守政治纪律和政治规矩。严把意识形态、宣传教育、网络管理、课堂教学政治纪律关。有一起违反党的纪律行为扣</w:t>
            </w:r>
            <w:r>
              <w:rPr>
                <w:rFonts w:ascii="仿宋_GB2312" w:eastAsia="仿宋_GB2312" w:hAnsi="宋体" w:cs="宋体" w:hint="eastAsia"/>
                <w:szCs w:val="21"/>
              </w:rPr>
              <w:t>2</w:t>
            </w:r>
            <w:r w:rsidRPr="001733DF">
              <w:rPr>
                <w:rFonts w:ascii="仿宋_GB2312" w:eastAsia="仿宋_GB2312" w:hAnsi="宋体" w:cs="宋体" w:hint="eastAsia"/>
                <w:szCs w:val="21"/>
              </w:rPr>
              <w:t xml:space="preserve"> 分</w:t>
            </w:r>
            <w:r>
              <w:rPr>
                <w:rFonts w:ascii="仿宋_GB2312" w:eastAsia="仿宋_GB2312" w:hAnsi="宋体" w:cs="宋体" w:hint="eastAsia"/>
                <w:szCs w:val="21"/>
              </w:rPr>
              <w:t>。</w:t>
            </w:r>
            <w:r>
              <w:rPr>
                <w:rFonts w:ascii="仿宋_GB2312" w:eastAsia="仿宋_GB2312" w:hint="eastAsia"/>
                <w:szCs w:val="21"/>
              </w:rPr>
              <w:t>此项最高扣10分。</w:t>
            </w:r>
          </w:p>
        </w:tc>
        <w:tc>
          <w:tcPr>
            <w:tcW w:w="851" w:type="dxa"/>
            <w:vMerge w:val="restart"/>
          </w:tcPr>
          <w:p w:rsidR="009D622D" w:rsidRPr="001733DF" w:rsidRDefault="009D622D" w:rsidP="007244A6">
            <w:pPr>
              <w:spacing w:after="0"/>
              <w:rPr>
                <w:rFonts w:ascii="仿宋_GB2312" w:eastAsia="仿宋_GB2312"/>
                <w:szCs w:val="21"/>
              </w:rPr>
            </w:pPr>
          </w:p>
        </w:tc>
        <w:tc>
          <w:tcPr>
            <w:tcW w:w="992" w:type="dxa"/>
            <w:vMerge w:val="restart"/>
          </w:tcPr>
          <w:p w:rsidR="009D622D" w:rsidRPr="001733DF" w:rsidRDefault="009D622D" w:rsidP="007244A6">
            <w:pPr>
              <w:spacing w:after="0"/>
              <w:rPr>
                <w:rFonts w:ascii="仿宋_GB2312" w:eastAsia="仿宋_GB2312"/>
                <w:szCs w:val="21"/>
              </w:rPr>
            </w:pPr>
          </w:p>
        </w:tc>
      </w:tr>
      <w:tr w:rsidR="009D622D" w:rsidRPr="001733DF" w:rsidTr="007244A6">
        <w:trPr>
          <w:cantSplit/>
          <w:trHeight w:val="1190"/>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restart"/>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作风</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监督</w:t>
            </w:r>
          </w:p>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(40分)</w:t>
            </w: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Pr>
                <w:rFonts w:ascii="仿宋_GB2312" w:eastAsia="仿宋_GB2312" w:hAnsi="宋体" w:cs="宋体" w:hint="eastAsia"/>
                <w:szCs w:val="21"/>
              </w:rPr>
              <w:t>1督促本单位领导干部认真执行南京体育学院处级以上干部报告个人有关事项的规定</w:t>
            </w:r>
            <w:r w:rsidRPr="001733DF">
              <w:rPr>
                <w:rFonts w:ascii="仿宋_GB2312" w:eastAsia="仿宋_GB2312" w:hAnsi="宋体" w:cs="宋体" w:hint="eastAsia"/>
                <w:szCs w:val="21"/>
              </w:rPr>
              <w:t>，对本单位领导干部未按要求报告的，一次扣4分；督促本单位领导干部认真执行办理婚丧嫁娶事宜报告工作的有关要求，对本单位领导干部未按要求执行的，一次扣4分。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1440"/>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sidRPr="001733DF">
              <w:rPr>
                <w:rFonts w:ascii="仿宋_GB2312" w:eastAsia="仿宋_GB2312" w:hAnsi="宋体" w:hint="eastAsia"/>
                <w:szCs w:val="21"/>
              </w:rPr>
              <w:t>2. 本单位做好元旦春节端午中秋国庆教师节等重要时段的廉洁自律工作，严格执行党政机关厉行节约反对浪费条例、公务接待等各项规定。</w:t>
            </w:r>
            <w:r>
              <w:rPr>
                <w:rFonts w:ascii="仿宋_GB2312" w:eastAsia="仿宋_GB2312" w:hAnsi="宋体" w:cs="宋体" w:hint="eastAsia"/>
                <w:szCs w:val="21"/>
              </w:rPr>
              <w:t>定期</w:t>
            </w:r>
            <w:r w:rsidRPr="001733DF">
              <w:rPr>
                <w:rFonts w:ascii="仿宋_GB2312" w:eastAsia="仿宋_GB2312" w:hAnsi="宋体" w:cs="宋体" w:hint="eastAsia"/>
                <w:szCs w:val="21"/>
              </w:rPr>
              <w:t>对本单位遵守中央八项规定及省市十项规定情况开展自查，重点对公款吃喝、公款旅游、公款送礼、公车使用、违规发放津补贴等问题进行检查，并做好台账资料，</w:t>
            </w:r>
            <w:r>
              <w:rPr>
                <w:rFonts w:ascii="仿宋_GB2312" w:eastAsia="仿宋_GB2312" w:hAnsi="宋体" w:cs="宋体" w:hint="eastAsia"/>
                <w:szCs w:val="21"/>
              </w:rPr>
              <w:t>不开展自查的</w:t>
            </w:r>
            <w:r w:rsidRPr="001733DF">
              <w:rPr>
                <w:rFonts w:ascii="仿宋_GB2312" w:eastAsia="仿宋_GB2312" w:hAnsi="宋体" w:cs="宋体" w:hint="eastAsia"/>
                <w:szCs w:val="21"/>
              </w:rPr>
              <w:t>扣4分；对检查发现的问题线索不及时如实报告校纪委的，发现一件扣4分。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917"/>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szCs w:val="21"/>
              </w:rPr>
            </w:pPr>
            <w:r w:rsidRPr="001733DF">
              <w:rPr>
                <w:rFonts w:ascii="仿宋_GB2312" w:eastAsia="仿宋_GB2312" w:hAnsi="宋体" w:cs="宋体" w:hint="eastAsia"/>
                <w:szCs w:val="21"/>
              </w:rPr>
              <w:t>3. .严把基建项目、科研经费、物资采购、财务管理、招生录取、</w:t>
            </w:r>
            <w:r>
              <w:rPr>
                <w:rFonts w:ascii="仿宋_GB2312" w:eastAsia="仿宋_GB2312" w:hAnsi="宋体" w:cs="宋体" w:hint="eastAsia"/>
                <w:szCs w:val="21"/>
              </w:rPr>
              <w:t>产业运行、选人用人、</w:t>
            </w:r>
            <w:r w:rsidRPr="001733DF">
              <w:rPr>
                <w:rFonts w:ascii="仿宋_GB2312" w:eastAsia="仿宋_GB2312" w:hAnsi="宋体" w:cs="宋体" w:hint="eastAsia"/>
                <w:szCs w:val="21"/>
              </w:rPr>
              <w:t>人事</w:t>
            </w:r>
            <w:r>
              <w:rPr>
                <w:rFonts w:ascii="仿宋_GB2312" w:eastAsia="仿宋_GB2312" w:hAnsi="宋体" w:cs="宋体" w:hint="eastAsia"/>
                <w:szCs w:val="21"/>
              </w:rPr>
              <w:t>管理</w:t>
            </w:r>
            <w:r w:rsidRPr="001733DF">
              <w:rPr>
                <w:rFonts w:ascii="仿宋_GB2312" w:eastAsia="仿宋_GB2312" w:hAnsi="宋体" w:cs="宋体" w:hint="eastAsia"/>
                <w:szCs w:val="21"/>
              </w:rPr>
              <w:t>、</w:t>
            </w:r>
            <w:r>
              <w:rPr>
                <w:rFonts w:ascii="仿宋_GB2312" w:eastAsia="仿宋_GB2312" w:hAnsi="宋体" w:cs="宋体" w:hint="eastAsia"/>
                <w:szCs w:val="21"/>
              </w:rPr>
              <w:t>校风校纪</w:t>
            </w:r>
            <w:r w:rsidRPr="001733DF">
              <w:rPr>
                <w:rFonts w:ascii="仿宋_GB2312" w:eastAsia="仿宋_GB2312" w:hAnsi="宋体" w:cs="宋体" w:hint="eastAsia"/>
                <w:szCs w:val="21"/>
              </w:rPr>
              <w:t>等“</w:t>
            </w:r>
            <w:r>
              <w:rPr>
                <w:rFonts w:ascii="仿宋_GB2312" w:eastAsia="仿宋_GB2312" w:hAnsi="宋体" w:cs="宋体" w:hint="eastAsia"/>
                <w:szCs w:val="21"/>
              </w:rPr>
              <w:t>九个关口</w:t>
            </w:r>
            <w:r w:rsidRPr="001733DF">
              <w:rPr>
                <w:rFonts w:ascii="仿宋_GB2312" w:eastAsia="仿宋_GB2312" w:hAnsi="宋体" w:cs="宋体" w:hint="eastAsia"/>
                <w:szCs w:val="21"/>
              </w:rPr>
              <w:t>”，切实加强对人、财、物等重点领域和关键环节的监管。</w:t>
            </w:r>
            <w:r>
              <w:rPr>
                <w:rFonts w:ascii="仿宋_GB2312" w:eastAsia="仿宋_GB2312" w:hAnsi="宋体" w:cs="宋体" w:hint="eastAsia"/>
                <w:szCs w:val="21"/>
              </w:rPr>
              <w:t>监督不到位的，酌情扣分，</w:t>
            </w:r>
            <w:r>
              <w:rPr>
                <w:rFonts w:ascii="仿宋_GB2312" w:eastAsia="仿宋_GB2312" w:hint="eastAsia"/>
                <w:szCs w:val="21"/>
              </w:rPr>
              <w:t>此项最高扣10分。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555"/>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Pr>
                <w:rFonts w:ascii="仿宋_GB2312" w:eastAsia="仿宋_GB2312" w:hAnsi="宋体" w:cs="宋体" w:hint="eastAsia"/>
                <w:szCs w:val="21"/>
              </w:rPr>
              <w:t>4</w:t>
            </w:r>
            <w:r w:rsidRPr="001733DF">
              <w:rPr>
                <w:rFonts w:ascii="仿宋_GB2312" w:eastAsia="仿宋_GB2312" w:hAnsi="宋体" w:cs="宋体" w:hint="eastAsia"/>
                <w:szCs w:val="21"/>
              </w:rPr>
              <w:t>.本单位发生损害群众利益的事件未及时查处并上报，有一件扣4分。</w:t>
            </w:r>
          </w:p>
        </w:tc>
        <w:tc>
          <w:tcPr>
            <w:tcW w:w="851" w:type="dxa"/>
            <w:vMerge/>
          </w:tcPr>
          <w:p w:rsidR="009D622D" w:rsidRPr="001733DF" w:rsidRDefault="009D622D" w:rsidP="007244A6">
            <w:pPr>
              <w:spacing w:after="0"/>
              <w:rPr>
                <w:rFonts w:ascii="仿宋_GB2312" w:eastAsia="仿宋_GB2312"/>
                <w:szCs w:val="21"/>
              </w:rPr>
            </w:pPr>
          </w:p>
        </w:tc>
        <w:tc>
          <w:tcPr>
            <w:tcW w:w="992" w:type="dxa"/>
            <w:vMerge/>
          </w:tcPr>
          <w:p w:rsidR="009D622D" w:rsidRPr="001733DF" w:rsidRDefault="009D622D" w:rsidP="007244A6">
            <w:pPr>
              <w:spacing w:after="0"/>
              <w:rPr>
                <w:rFonts w:ascii="仿宋_GB2312" w:eastAsia="仿宋_GB2312"/>
                <w:szCs w:val="21"/>
              </w:rPr>
            </w:pPr>
          </w:p>
        </w:tc>
      </w:tr>
      <w:tr w:rsidR="009D622D" w:rsidRPr="001733DF" w:rsidTr="007244A6">
        <w:trPr>
          <w:cantSplit/>
          <w:trHeight w:val="554"/>
        </w:trPr>
        <w:tc>
          <w:tcPr>
            <w:tcW w:w="1101" w:type="dxa"/>
            <w:vMerge/>
            <w:vAlign w:val="center"/>
          </w:tcPr>
          <w:p w:rsidR="009D622D" w:rsidRPr="009A1412" w:rsidRDefault="009D622D" w:rsidP="007244A6">
            <w:pPr>
              <w:spacing w:after="0"/>
              <w:jc w:val="center"/>
              <w:rPr>
                <w:rFonts w:ascii="楷体" w:eastAsia="楷体" w:hAnsi="楷体"/>
                <w:b/>
                <w:szCs w:val="21"/>
              </w:rPr>
            </w:pPr>
          </w:p>
        </w:tc>
        <w:tc>
          <w:tcPr>
            <w:tcW w:w="1134" w:type="dxa"/>
            <w:vMerge/>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spacing w:after="0" w:line="280" w:lineRule="exact"/>
              <w:rPr>
                <w:rFonts w:ascii="仿宋_GB2312" w:eastAsia="仿宋_GB2312" w:hAnsi="宋体" w:cs="宋体"/>
                <w:szCs w:val="21"/>
              </w:rPr>
            </w:pPr>
            <w:r w:rsidRPr="001733DF">
              <w:rPr>
                <w:rFonts w:ascii="仿宋_GB2312" w:eastAsia="仿宋_GB2312" w:hAnsi="宋体" w:cs="宋体" w:hint="eastAsia"/>
                <w:b/>
                <w:szCs w:val="21"/>
              </w:rPr>
              <w:t>以上</w:t>
            </w:r>
            <w:r>
              <w:rPr>
                <w:rFonts w:ascii="仿宋_GB2312" w:eastAsia="仿宋_GB2312" w:hAnsi="宋体" w:cs="宋体" w:hint="eastAsia"/>
                <w:b/>
                <w:szCs w:val="21"/>
              </w:rPr>
              <w:t>4</w:t>
            </w:r>
            <w:r w:rsidRPr="001733DF">
              <w:rPr>
                <w:rFonts w:ascii="仿宋_GB2312" w:eastAsia="仿宋_GB2312" w:hAnsi="宋体" w:cs="宋体" w:hint="eastAsia"/>
                <w:b/>
                <w:szCs w:val="21"/>
              </w:rPr>
              <w:t>条扣满</w:t>
            </w:r>
            <w:r w:rsidRPr="00C411CC">
              <w:rPr>
                <w:rFonts w:ascii="仿宋_GB2312" w:eastAsia="仿宋_GB2312" w:hAnsi="宋体" w:cs="宋体" w:hint="eastAsia"/>
                <w:b/>
                <w:szCs w:val="21"/>
              </w:rPr>
              <w:t>40</w:t>
            </w:r>
            <w:r w:rsidRPr="001733DF">
              <w:rPr>
                <w:rFonts w:ascii="仿宋_GB2312" w:eastAsia="仿宋_GB2312" w:hAnsi="宋体" w:cs="宋体" w:hint="eastAsia"/>
                <w:b/>
                <w:szCs w:val="21"/>
              </w:rPr>
              <w:t>分为止。</w:t>
            </w:r>
          </w:p>
        </w:tc>
        <w:tc>
          <w:tcPr>
            <w:tcW w:w="851" w:type="dxa"/>
          </w:tcPr>
          <w:p w:rsidR="009D622D" w:rsidRPr="001733DF" w:rsidRDefault="009D622D" w:rsidP="007244A6">
            <w:pPr>
              <w:spacing w:after="0"/>
              <w:rPr>
                <w:rFonts w:ascii="仿宋_GB2312" w:eastAsia="仿宋_GB2312"/>
                <w:szCs w:val="21"/>
              </w:rPr>
            </w:pPr>
          </w:p>
        </w:tc>
        <w:tc>
          <w:tcPr>
            <w:tcW w:w="992" w:type="dxa"/>
          </w:tcPr>
          <w:p w:rsidR="009D622D" w:rsidRPr="001733DF" w:rsidRDefault="009D622D" w:rsidP="007244A6">
            <w:pPr>
              <w:spacing w:after="0"/>
              <w:rPr>
                <w:rFonts w:ascii="仿宋_GB2312" w:eastAsia="仿宋_GB2312"/>
                <w:szCs w:val="21"/>
              </w:rPr>
            </w:pPr>
          </w:p>
        </w:tc>
      </w:tr>
      <w:tr w:rsidR="009D622D" w:rsidRPr="003021A2" w:rsidTr="007244A6">
        <w:trPr>
          <w:cantSplit/>
          <w:trHeight w:val="1031"/>
        </w:trPr>
        <w:tc>
          <w:tcPr>
            <w:tcW w:w="1101" w:type="dxa"/>
            <w:vAlign w:val="center"/>
          </w:tcPr>
          <w:p w:rsidR="009D622D" w:rsidRPr="009A1412" w:rsidRDefault="009D622D" w:rsidP="007244A6">
            <w:pPr>
              <w:spacing w:after="0"/>
              <w:jc w:val="center"/>
              <w:rPr>
                <w:rFonts w:ascii="楷体" w:eastAsia="楷体" w:hAnsi="楷体"/>
                <w:b/>
                <w:szCs w:val="21"/>
              </w:rPr>
            </w:pPr>
            <w:r w:rsidRPr="009A1412">
              <w:rPr>
                <w:rFonts w:ascii="楷体" w:eastAsia="楷体" w:hAnsi="楷体" w:hint="eastAsia"/>
                <w:b/>
                <w:szCs w:val="21"/>
              </w:rPr>
              <w:t>特色工作</w:t>
            </w:r>
            <w:r w:rsidR="003B7D2B">
              <w:rPr>
                <w:rFonts w:ascii="楷体" w:eastAsia="楷体" w:hAnsi="楷体" w:cs="宋体" w:hint="eastAsia"/>
                <w:b/>
                <w:szCs w:val="21"/>
              </w:rPr>
              <w:t>(</w:t>
            </w:r>
            <w:r w:rsidRPr="009A1412">
              <w:rPr>
                <w:rFonts w:ascii="楷体" w:eastAsia="楷体" w:hAnsi="楷体" w:cs="宋体" w:hint="eastAsia"/>
                <w:b/>
                <w:szCs w:val="21"/>
              </w:rPr>
              <w:t>附加分10分</w:t>
            </w:r>
            <w:r w:rsidR="003B7D2B">
              <w:rPr>
                <w:rFonts w:ascii="楷体" w:eastAsia="楷体" w:hAnsi="楷体" w:cs="宋体" w:hint="eastAsia"/>
                <w:b/>
                <w:szCs w:val="21"/>
              </w:rPr>
              <w:t>)</w:t>
            </w:r>
          </w:p>
        </w:tc>
        <w:tc>
          <w:tcPr>
            <w:tcW w:w="1134" w:type="dxa"/>
            <w:vAlign w:val="center"/>
          </w:tcPr>
          <w:p w:rsidR="009D622D" w:rsidRPr="009A1412" w:rsidRDefault="009D622D" w:rsidP="007244A6">
            <w:pPr>
              <w:spacing w:after="0"/>
              <w:jc w:val="center"/>
              <w:rPr>
                <w:rFonts w:ascii="楷体" w:eastAsia="楷体" w:hAnsi="楷体"/>
                <w:b/>
                <w:szCs w:val="21"/>
              </w:rPr>
            </w:pPr>
          </w:p>
        </w:tc>
        <w:tc>
          <w:tcPr>
            <w:tcW w:w="10347" w:type="dxa"/>
            <w:vAlign w:val="center"/>
          </w:tcPr>
          <w:p w:rsidR="009D622D" w:rsidRPr="001733DF" w:rsidRDefault="009D622D" w:rsidP="007244A6">
            <w:pPr>
              <w:widowControl w:val="0"/>
              <w:numPr>
                <w:ilvl w:val="0"/>
                <w:numId w:val="1"/>
              </w:numPr>
              <w:adjustRightInd/>
              <w:snapToGrid/>
              <w:spacing w:after="0" w:line="240" w:lineRule="exact"/>
              <w:jc w:val="both"/>
              <w:rPr>
                <w:rFonts w:ascii="仿宋_GB2312" w:eastAsia="仿宋_GB2312"/>
                <w:szCs w:val="21"/>
              </w:rPr>
            </w:pPr>
            <w:r>
              <w:rPr>
                <w:rFonts w:ascii="仿宋_GB2312" w:eastAsia="仿宋_GB2312" w:hint="eastAsia"/>
                <w:szCs w:val="21"/>
              </w:rPr>
              <w:t>党风廉政建设工作</w:t>
            </w:r>
            <w:r w:rsidRPr="001733DF">
              <w:rPr>
                <w:rFonts w:ascii="仿宋_GB2312" w:eastAsia="仿宋_GB2312" w:hint="eastAsia"/>
                <w:szCs w:val="21"/>
              </w:rPr>
              <w:t>受中央、省、市、校级表彰的，分别加6、4、</w:t>
            </w:r>
            <w:r>
              <w:rPr>
                <w:rFonts w:ascii="仿宋_GB2312" w:eastAsia="仿宋_GB2312" w:hint="eastAsia"/>
                <w:szCs w:val="21"/>
              </w:rPr>
              <w:t>3、2</w:t>
            </w:r>
            <w:r w:rsidRPr="001733DF">
              <w:rPr>
                <w:rFonts w:ascii="仿宋_GB2312" w:eastAsia="仿宋_GB2312" w:hint="eastAsia"/>
                <w:szCs w:val="21"/>
              </w:rPr>
              <w:t>分。</w:t>
            </w:r>
            <w:r>
              <w:rPr>
                <w:rFonts w:ascii="仿宋_GB2312" w:eastAsia="仿宋_GB2312" w:hint="eastAsia"/>
                <w:szCs w:val="21"/>
              </w:rPr>
              <w:t>累计不超过6分。</w:t>
            </w:r>
          </w:p>
          <w:p w:rsidR="009D622D" w:rsidRPr="001733DF" w:rsidRDefault="009D622D" w:rsidP="007244A6">
            <w:pPr>
              <w:widowControl w:val="0"/>
              <w:numPr>
                <w:ilvl w:val="0"/>
                <w:numId w:val="1"/>
              </w:numPr>
              <w:adjustRightInd/>
              <w:snapToGrid/>
              <w:spacing w:after="0" w:line="240" w:lineRule="exact"/>
              <w:jc w:val="both"/>
              <w:rPr>
                <w:rFonts w:ascii="仿宋_GB2312" w:eastAsia="仿宋_GB2312"/>
                <w:szCs w:val="21"/>
              </w:rPr>
            </w:pPr>
            <w:r w:rsidRPr="001733DF">
              <w:rPr>
                <w:rFonts w:ascii="仿宋_GB2312" w:eastAsia="仿宋_GB2312" w:hint="eastAsia"/>
                <w:szCs w:val="21"/>
              </w:rPr>
              <w:t>公开发表关于党风廉政建设方面的论文</w:t>
            </w:r>
            <w:r>
              <w:rPr>
                <w:rFonts w:ascii="仿宋_GB2312" w:eastAsia="仿宋_GB2312" w:hint="eastAsia"/>
                <w:szCs w:val="21"/>
              </w:rPr>
              <w:t>，</w:t>
            </w:r>
            <w:r w:rsidRPr="001733DF">
              <w:rPr>
                <w:rFonts w:ascii="仿宋_GB2312" w:eastAsia="仿宋_GB2312" w:hint="eastAsia"/>
                <w:szCs w:val="21"/>
              </w:rPr>
              <w:t>每篇加1分，</w:t>
            </w:r>
            <w:r>
              <w:rPr>
                <w:rFonts w:ascii="仿宋_GB2312" w:eastAsia="仿宋_GB2312" w:hint="eastAsia"/>
                <w:szCs w:val="21"/>
              </w:rPr>
              <w:t>累</w:t>
            </w:r>
            <w:r w:rsidRPr="001733DF">
              <w:rPr>
                <w:rFonts w:ascii="仿宋_GB2312" w:eastAsia="仿宋_GB2312" w:hint="eastAsia"/>
                <w:szCs w:val="21"/>
              </w:rPr>
              <w:t>计不超过4分。</w:t>
            </w:r>
          </w:p>
        </w:tc>
        <w:tc>
          <w:tcPr>
            <w:tcW w:w="851" w:type="dxa"/>
          </w:tcPr>
          <w:p w:rsidR="009D622D" w:rsidRPr="001733DF" w:rsidRDefault="009D622D" w:rsidP="007244A6">
            <w:pPr>
              <w:spacing w:after="0"/>
              <w:rPr>
                <w:rFonts w:ascii="仿宋_GB2312" w:eastAsia="仿宋_GB2312"/>
                <w:szCs w:val="21"/>
              </w:rPr>
            </w:pPr>
          </w:p>
        </w:tc>
        <w:tc>
          <w:tcPr>
            <w:tcW w:w="992" w:type="dxa"/>
          </w:tcPr>
          <w:p w:rsidR="009D622D" w:rsidRPr="001733DF" w:rsidRDefault="009D622D" w:rsidP="007244A6">
            <w:pPr>
              <w:spacing w:after="0"/>
              <w:rPr>
                <w:rFonts w:ascii="仿宋_GB2312" w:eastAsia="仿宋_GB2312"/>
                <w:szCs w:val="21"/>
              </w:rPr>
            </w:pPr>
          </w:p>
        </w:tc>
      </w:tr>
      <w:tr w:rsidR="009D622D" w:rsidRPr="003021A2" w:rsidTr="007244A6">
        <w:trPr>
          <w:cantSplit/>
          <w:trHeight w:val="467"/>
        </w:trPr>
        <w:tc>
          <w:tcPr>
            <w:tcW w:w="12582" w:type="dxa"/>
            <w:gridSpan w:val="3"/>
            <w:vAlign w:val="center"/>
          </w:tcPr>
          <w:p w:rsidR="009D622D" w:rsidRPr="001733DF" w:rsidRDefault="009D622D" w:rsidP="007244A6">
            <w:pPr>
              <w:spacing w:after="0" w:line="240" w:lineRule="exact"/>
              <w:ind w:left="360"/>
              <w:jc w:val="center"/>
              <w:rPr>
                <w:rFonts w:ascii="仿宋_GB2312" w:eastAsia="仿宋_GB2312"/>
                <w:szCs w:val="21"/>
              </w:rPr>
            </w:pPr>
            <w:r w:rsidRPr="004A0A76">
              <w:rPr>
                <w:rFonts w:ascii="仿宋_GB2312" w:eastAsia="仿宋_GB2312" w:hint="eastAsia"/>
                <w:b/>
                <w:szCs w:val="21"/>
              </w:rPr>
              <w:t>总</w:t>
            </w:r>
            <w:r>
              <w:rPr>
                <w:rFonts w:ascii="仿宋_GB2312" w:eastAsia="仿宋_GB2312" w:hint="eastAsia"/>
                <w:b/>
                <w:szCs w:val="21"/>
              </w:rPr>
              <w:t xml:space="preserve">    </w:t>
            </w:r>
            <w:r w:rsidRPr="004A0A76">
              <w:rPr>
                <w:rFonts w:ascii="仿宋_GB2312" w:eastAsia="仿宋_GB2312" w:hint="eastAsia"/>
                <w:b/>
                <w:szCs w:val="21"/>
              </w:rPr>
              <w:t>分</w:t>
            </w:r>
          </w:p>
        </w:tc>
        <w:tc>
          <w:tcPr>
            <w:tcW w:w="851" w:type="dxa"/>
          </w:tcPr>
          <w:p w:rsidR="009D622D" w:rsidRPr="001733DF" w:rsidRDefault="009D622D" w:rsidP="007244A6">
            <w:pPr>
              <w:spacing w:after="0"/>
              <w:rPr>
                <w:rFonts w:ascii="仿宋_GB2312" w:eastAsia="仿宋_GB2312"/>
                <w:szCs w:val="21"/>
              </w:rPr>
            </w:pPr>
          </w:p>
        </w:tc>
        <w:tc>
          <w:tcPr>
            <w:tcW w:w="992" w:type="dxa"/>
          </w:tcPr>
          <w:p w:rsidR="009D622D" w:rsidRPr="001733DF" w:rsidRDefault="009D622D" w:rsidP="007244A6">
            <w:pPr>
              <w:spacing w:after="0"/>
              <w:rPr>
                <w:rFonts w:ascii="仿宋_GB2312" w:eastAsia="仿宋_GB2312"/>
                <w:szCs w:val="21"/>
              </w:rPr>
            </w:pPr>
          </w:p>
        </w:tc>
      </w:tr>
    </w:tbl>
    <w:p w:rsidR="009D622D" w:rsidRDefault="009D622D" w:rsidP="009D622D">
      <w:pPr>
        <w:spacing w:line="320" w:lineRule="exact"/>
        <w:rPr>
          <w:rFonts w:ascii="黑体" w:eastAsia="黑体" w:hAnsi="黑体"/>
          <w:szCs w:val="21"/>
        </w:rPr>
      </w:pPr>
    </w:p>
    <w:p w:rsidR="007244A6" w:rsidRDefault="009D622D" w:rsidP="007244A6">
      <w:pPr>
        <w:spacing w:line="320" w:lineRule="exact"/>
        <w:rPr>
          <w:rFonts w:ascii="黑体" w:eastAsia="黑体" w:hAnsi="黑体"/>
          <w:szCs w:val="21"/>
        </w:rPr>
      </w:pPr>
      <w:r w:rsidRPr="00B76D37">
        <w:rPr>
          <w:rFonts w:ascii="黑体" w:eastAsia="黑体" w:hAnsi="黑体" w:hint="eastAsia"/>
          <w:szCs w:val="21"/>
        </w:rPr>
        <w:t>考核组组长：________</w:t>
      </w:r>
      <w:r>
        <w:rPr>
          <w:rFonts w:ascii="黑体" w:eastAsia="黑体" w:hAnsi="黑体" w:hint="eastAsia"/>
          <w:szCs w:val="21"/>
          <w:u w:val="single"/>
        </w:rPr>
        <w:t xml:space="preserve">                          </w:t>
      </w:r>
      <w:r w:rsidRPr="00503E29">
        <w:rPr>
          <w:rFonts w:ascii="黑体" w:eastAsia="黑体" w:hAnsi="黑体" w:hint="eastAsia"/>
          <w:szCs w:val="21"/>
        </w:rPr>
        <w:t xml:space="preserve">                                               </w:t>
      </w:r>
      <w:r w:rsidRPr="00503E29">
        <w:rPr>
          <w:rFonts w:ascii="黑体" w:eastAsia="黑体" w:hAnsi="黑体"/>
          <w:szCs w:val="21"/>
        </w:rPr>
        <w:t xml:space="preserve"> </w:t>
      </w:r>
      <w:r>
        <w:rPr>
          <w:rFonts w:ascii="黑体" w:eastAsia="黑体" w:hAnsi="黑体" w:hint="eastAsia"/>
          <w:szCs w:val="21"/>
          <w:u w:val="single"/>
        </w:rPr>
        <w:t xml:space="preserve">   </w:t>
      </w:r>
      <w:r w:rsidR="00C05CC2">
        <w:rPr>
          <w:rFonts w:ascii="黑体" w:eastAsia="黑体" w:hAnsi="黑体" w:hint="eastAsia"/>
          <w:szCs w:val="21"/>
          <w:u w:val="single"/>
        </w:rPr>
        <w:t xml:space="preserve">    </w:t>
      </w:r>
      <w:r>
        <w:rPr>
          <w:rFonts w:ascii="黑体" w:eastAsia="黑体" w:hAnsi="黑体" w:hint="eastAsia"/>
          <w:szCs w:val="21"/>
          <w:u w:val="single"/>
        </w:rPr>
        <w:t xml:space="preserve">    </w:t>
      </w:r>
      <w:r w:rsidRPr="00B76D37">
        <w:rPr>
          <w:rFonts w:ascii="黑体" w:eastAsia="黑体" w:hAnsi="黑体" w:hint="eastAsia"/>
          <w:szCs w:val="21"/>
        </w:rPr>
        <w:t>年</w:t>
      </w:r>
      <w:r>
        <w:rPr>
          <w:rFonts w:ascii="黑体" w:eastAsia="黑体" w:hAnsi="黑体" w:hint="eastAsia"/>
          <w:szCs w:val="21"/>
          <w:u w:val="single"/>
        </w:rPr>
        <w:t xml:space="preserve">       </w:t>
      </w:r>
      <w:r w:rsidRPr="00B76D37">
        <w:rPr>
          <w:rFonts w:ascii="黑体" w:eastAsia="黑体" w:hAnsi="黑体" w:hint="eastAsia"/>
          <w:szCs w:val="21"/>
        </w:rPr>
        <w:t>月</w:t>
      </w:r>
      <w:r>
        <w:rPr>
          <w:rFonts w:ascii="黑体" w:eastAsia="黑体" w:hAnsi="黑体" w:hint="eastAsia"/>
          <w:szCs w:val="21"/>
          <w:u w:val="single"/>
        </w:rPr>
        <w:t xml:space="preserve">      </w:t>
      </w:r>
      <w:r w:rsidRPr="00B76D37">
        <w:rPr>
          <w:rFonts w:ascii="黑体" w:eastAsia="黑体" w:hAnsi="黑体" w:hint="eastAsia"/>
          <w:szCs w:val="21"/>
        </w:rPr>
        <w:t>日</w:t>
      </w:r>
    </w:p>
    <w:p w:rsidR="009D622D" w:rsidRPr="007244A6" w:rsidRDefault="009D622D" w:rsidP="007244A6">
      <w:pPr>
        <w:spacing w:line="320" w:lineRule="exact"/>
        <w:rPr>
          <w:rFonts w:ascii="黑体" w:eastAsia="黑体" w:hAnsi="黑体"/>
          <w:szCs w:val="21"/>
        </w:rPr>
      </w:pPr>
      <w:r w:rsidRPr="00316129">
        <w:rPr>
          <w:rFonts w:ascii="黑体" w:eastAsia="黑体" w:hAnsi="黑体" w:hint="eastAsia"/>
          <w:sz w:val="32"/>
          <w:szCs w:val="32"/>
        </w:rPr>
        <w:lastRenderedPageBreak/>
        <w:t>附件</w:t>
      </w:r>
      <w:r w:rsidR="00117153">
        <w:rPr>
          <w:rFonts w:ascii="黑体" w:eastAsia="黑体" w:hAnsi="黑体" w:hint="eastAsia"/>
          <w:sz w:val="32"/>
          <w:szCs w:val="32"/>
        </w:rPr>
        <w:t>3</w:t>
      </w:r>
      <w:r w:rsidRPr="00316129">
        <w:rPr>
          <w:rFonts w:ascii="黑体" w:eastAsia="黑体" w:hAnsi="黑体" w:hint="eastAsia"/>
          <w:sz w:val="32"/>
          <w:szCs w:val="32"/>
        </w:rPr>
        <w:t xml:space="preserve">          </w:t>
      </w:r>
    </w:p>
    <w:p w:rsidR="009D622D" w:rsidRPr="00DA5383" w:rsidRDefault="009D622D" w:rsidP="00742A1F">
      <w:pPr>
        <w:spacing w:after="0"/>
        <w:jc w:val="center"/>
        <w:rPr>
          <w:rFonts w:asciiTheme="majorEastAsia" w:eastAsiaTheme="majorEastAsia" w:hAnsiTheme="majorEastAsia"/>
          <w:b/>
          <w:sz w:val="44"/>
          <w:szCs w:val="44"/>
        </w:rPr>
      </w:pPr>
      <w:r w:rsidRPr="00DA5383">
        <w:rPr>
          <w:rFonts w:asciiTheme="majorEastAsia" w:eastAsiaTheme="majorEastAsia" w:hAnsiTheme="majorEastAsia" w:hint="eastAsia"/>
          <w:b/>
          <w:sz w:val="44"/>
          <w:szCs w:val="44"/>
        </w:rPr>
        <w:t>南京体育学院</w:t>
      </w:r>
      <w:r w:rsidR="00CF78C8" w:rsidRPr="00DA5383">
        <w:rPr>
          <w:rFonts w:asciiTheme="majorEastAsia" w:eastAsiaTheme="majorEastAsia" w:hAnsiTheme="majorEastAsia" w:hint="eastAsia"/>
          <w:b/>
          <w:sz w:val="44"/>
          <w:szCs w:val="44"/>
        </w:rPr>
        <w:t>二级单位</w:t>
      </w:r>
      <w:r w:rsidRPr="00DA5383">
        <w:rPr>
          <w:rFonts w:asciiTheme="majorEastAsia" w:eastAsiaTheme="majorEastAsia" w:hAnsiTheme="majorEastAsia" w:hint="eastAsia"/>
          <w:b/>
          <w:sz w:val="44"/>
          <w:szCs w:val="44"/>
        </w:rPr>
        <w:t>领导干部党风廉政建设责任制自评表</w:t>
      </w:r>
    </w:p>
    <w:p w:rsidR="009D622D" w:rsidRPr="009E1023" w:rsidRDefault="009D622D" w:rsidP="009900BE">
      <w:pPr>
        <w:spacing w:before="120" w:after="120"/>
        <w:rPr>
          <w:rFonts w:ascii="黑体" w:eastAsia="黑体" w:hAnsi="黑体"/>
          <w:szCs w:val="21"/>
        </w:rPr>
      </w:pPr>
      <w:r w:rsidRPr="009A1412">
        <w:rPr>
          <w:rFonts w:ascii="黑体" w:eastAsia="黑体" w:hAnsi="黑体" w:hint="eastAsia"/>
          <w:szCs w:val="21"/>
        </w:rPr>
        <w:t>姓    名：</w:t>
      </w:r>
      <w:r w:rsidRPr="0096536A">
        <w:rPr>
          <w:rFonts w:ascii="黑体" w:eastAsia="黑体" w:hAnsi="黑体" w:hint="eastAsia"/>
          <w:szCs w:val="21"/>
          <w:u w:val="single"/>
        </w:rPr>
        <w:t xml:space="preserve">         </w:t>
      </w:r>
      <w:r w:rsidR="00C05CC2" w:rsidRPr="0096536A">
        <w:rPr>
          <w:rFonts w:ascii="黑体" w:eastAsia="黑体" w:hAnsi="黑体" w:hint="eastAsia"/>
          <w:szCs w:val="21"/>
          <w:u w:val="single"/>
        </w:rPr>
        <w:t xml:space="preserve">    </w:t>
      </w:r>
      <w:r w:rsidRPr="0096536A">
        <w:rPr>
          <w:rFonts w:ascii="黑体" w:eastAsia="黑体" w:hAnsi="黑体" w:hint="eastAsia"/>
          <w:szCs w:val="21"/>
          <w:u w:val="single"/>
        </w:rPr>
        <w:t xml:space="preserve">         </w:t>
      </w:r>
      <w:r w:rsidRPr="009E1023">
        <w:rPr>
          <w:rFonts w:ascii="黑体" w:eastAsia="黑体" w:hAnsi="黑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482"/>
        <w:gridCol w:w="864"/>
      </w:tblGrid>
      <w:tr w:rsidR="009D622D" w:rsidRPr="009A1412" w:rsidTr="00370D6F">
        <w:trPr>
          <w:trHeight w:val="971"/>
        </w:trPr>
        <w:tc>
          <w:tcPr>
            <w:tcW w:w="1242" w:type="dxa"/>
            <w:vAlign w:val="center"/>
          </w:tcPr>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考核</w:t>
            </w:r>
          </w:p>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指标</w:t>
            </w:r>
          </w:p>
        </w:tc>
        <w:tc>
          <w:tcPr>
            <w:tcW w:w="11482" w:type="dxa"/>
            <w:vAlign w:val="center"/>
          </w:tcPr>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考核内容及计分标准</w:t>
            </w:r>
          </w:p>
        </w:tc>
        <w:tc>
          <w:tcPr>
            <w:tcW w:w="864" w:type="dxa"/>
            <w:vAlign w:val="center"/>
          </w:tcPr>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自评得分</w:t>
            </w:r>
          </w:p>
        </w:tc>
      </w:tr>
      <w:tr w:rsidR="009D622D" w:rsidRPr="0094624A" w:rsidTr="00370D6F">
        <w:trPr>
          <w:cantSplit/>
          <w:trHeight w:val="240"/>
        </w:trPr>
        <w:tc>
          <w:tcPr>
            <w:tcW w:w="1242" w:type="dxa"/>
            <w:vMerge w:val="restart"/>
            <w:vAlign w:val="center"/>
          </w:tcPr>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廉洁</w:t>
            </w:r>
          </w:p>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从政</w:t>
            </w:r>
          </w:p>
          <w:p w:rsidR="009D622D" w:rsidRPr="009A1412" w:rsidRDefault="003B7D2B" w:rsidP="00370D6F">
            <w:pPr>
              <w:spacing w:after="0"/>
              <w:jc w:val="center"/>
              <w:rPr>
                <w:rFonts w:ascii="楷体" w:eastAsia="楷体" w:hAnsi="楷体"/>
                <w:szCs w:val="21"/>
              </w:rPr>
            </w:pPr>
            <w:r>
              <w:rPr>
                <w:rFonts w:ascii="楷体" w:eastAsia="楷体" w:hAnsi="楷体" w:hint="eastAsia"/>
                <w:b/>
                <w:szCs w:val="21"/>
              </w:rPr>
              <w:t>(</w:t>
            </w:r>
            <w:r w:rsidR="009D622D" w:rsidRPr="009A1412">
              <w:rPr>
                <w:rFonts w:ascii="楷体" w:eastAsia="楷体" w:hAnsi="楷体" w:hint="eastAsia"/>
                <w:b/>
                <w:szCs w:val="21"/>
              </w:rPr>
              <w:t>60分</w:t>
            </w:r>
            <w:r>
              <w:rPr>
                <w:rFonts w:ascii="楷体" w:eastAsia="楷体" w:hAnsi="楷体" w:hint="eastAsia"/>
                <w:b/>
                <w:szCs w:val="21"/>
              </w:rPr>
              <w:t>)</w:t>
            </w: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1.党风廉政建设工作列入个人年度工作目标和年度工作小结，缺1</w:t>
            </w:r>
            <w:r>
              <w:rPr>
                <w:rFonts w:ascii="仿宋_GB2312" w:eastAsia="仿宋_GB2312" w:hint="eastAsia"/>
                <w:szCs w:val="21"/>
              </w:rPr>
              <w:t>项次</w:t>
            </w:r>
            <w:r w:rsidRPr="0094624A">
              <w:rPr>
                <w:rFonts w:ascii="仿宋_GB2312" w:eastAsia="仿宋_GB2312" w:hint="eastAsia"/>
                <w:szCs w:val="21"/>
              </w:rPr>
              <w:t>扣2分</w:t>
            </w:r>
            <w:r>
              <w:rPr>
                <w:rFonts w:ascii="仿宋_GB2312" w:eastAsia="仿宋_GB2312" w:hint="eastAsia"/>
                <w:szCs w:val="21"/>
              </w:rPr>
              <w:t>。</w:t>
            </w:r>
          </w:p>
        </w:tc>
        <w:tc>
          <w:tcPr>
            <w:tcW w:w="864" w:type="dxa"/>
            <w:vMerge w:val="restart"/>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540"/>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2.按照党风廉政教育要求，认真参加每一次学习；按要求参加校</w:t>
            </w:r>
            <w:r>
              <w:rPr>
                <w:rFonts w:ascii="仿宋_GB2312" w:eastAsia="仿宋_GB2312" w:hint="eastAsia"/>
                <w:szCs w:val="21"/>
              </w:rPr>
              <w:t>党风廉政建设</w:t>
            </w:r>
            <w:r w:rsidRPr="0094624A">
              <w:rPr>
                <w:rFonts w:ascii="仿宋_GB2312" w:eastAsia="仿宋_GB2312" w:hint="eastAsia"/>
                <w:szCs w:val="21"/>
              </w:rPr>
              <w:t>工作会议、党风廉政建设报告会等党风廉政教育活动。未履行请假手续，缺1</w:t>
            </w:r>
            <w:r>
              <w:rPr>
                <w:rFonts w:ascii="仿宋_GB2312" w:eastAsia="仿宋_GB2312" w:hint="eastAsia"/>
                <w:szCs w:val="21"/>
              </w:rPr>
              <w:t>次</w:t>
            </w:r>
            <w:r w:rsidRPr="0094624A">
              <w:rPr>
                <w:rFonts w:ascii="仿宋_GB2312" w:eastAsia="仿宋_GB2312" w:hint="eastAsia"/>
                <w:szCs w:val="21"/>
              </w:rPr>
              <w:t>扣3分</w:t>
            </w:r>
            <w:r>
              <w:rPr>
                <w:rFonts w:ascii="仿宋_GB2312" w:eastAsia="仿宋_GB2312" w:hint="eastAsia"/>
                <w:szCs w:val="21"/>
              </w:rPr>
              <w:t>。</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540"/>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3.坚持集体领导和个人分工负责相结合，自觉遵守和执行集体决定，切实履行自己的职责，维护班子团结</w:t>
            </w:r>
            <w:r>
              <w:rPr>
                <w:rFonts w:ascii="仿宋_GB2312" w:eastAsia="仿宋_GB2312" w:hint="eastAsia"/>
                <w:szCs w:val="21"/>
              </w:rPr>
              <w:t>。</w:t>
            </w:r>
            <w:r w:rsidRPr="0094624A">
              <w:rPr>
                <w:rFonts w:ascii="仿宋_GB2312" w:eastAsia="仿宋_GB2312" w:hint="eastAsia"/>
                <w:szCs w:val="21"/>
              </w:rPr>
              <w:t>影响班子团结</w:t>
            </w:r>
            <w:r>
              <w:rPr>
                <w:rFonts w:ascii="仿宋_GB2312" w:eastAsia="仿宋_GB2312" w:hint="eastAsia"/>
                <w:szCs w:val="21"/>
              </w:rPr>
              <w:t>的</w:t>
            </w:r>
            <w:r w:rsidRPr="0094624A">
              <w:rPr>
                <w:rFonts w:ascii="仿宋_GB2312" w:eastAsia="仿宋_GB2312" w:hint="eastAsia"/>
                <w:szCs w:val="21"/>
              </w:rPr>
              <w:t>酌情扣分，</w:t>
            </w:r>
            <w:r>
              <w:rPr>
                <w:rFonts w:ascii="仿宋_GB2312" w:eastAsia="仿宋_GB2312" w:hint="eastAsia"/>
                <w:szCs w:val="21"/>
              </w:rPr>
              <w:t>此项最高</w:t>
            </w:r>
            <w:r w:rsidRPr="0094624A">
              <w:rPr>
                <w:rFonts w:ascii="仿宋_GB2312" w:eastAsia="仿宋_GB2312" w:hint="eastAsia"/>
                <w:szCs w:val="21"/>
              </w:rPr>
              <w:t>扣</w:t>
            </w:r>
            <w:r>
              <w:rPr>
                <w:rFonts w:ascii="仿宋_GB2312" w:eastAsia="仿宋_GB2312" w:hint="eastAsia"/>
                <w:szCs w:val="21"/>
              </w:rPr>
              <w:t>8分。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225"/>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4.坚持重要情况通报和报告制度，遇有重要情况和重大问题，按照规定时间和程序上报</w:t>
            </w:r>
            <w:r>
              <w:rPr>
                <w:rFonts w:ascii="仿宋_GB2312" w:eastAsia="仿宋_GB2312" w:hint="eastAsia"/>
                <w:szCs w:val="21"/>
              </w:rPr>
              <w:t>，</w:t>
            </w:r>
            <w:r w:rsidRPr="0094624A">
              <w:rPr>
                <w:rFonts w:ascii="仿宋_GB2312" w:eastAsia="仿宋_GB2312" w:hint="eastAsia"/>
                <w:szCs w:val="21"/>
              </w:rPr>
              <w:t>缺1次扣2</w:t>
            </w:r>
            <w:r>
              <w:rPr>
                <w:rFonts w:ascii="仿宋_GB2312" w:eastAsia="仿宋_GB2312" w:hint="eastAsia"/>
                <w:szCs w:val="21"/>
              </w:rPr>
              <w:t>分</w:t>
            </w:r>
            <w:r w:rsidRPr="0094624A">
              <w:rPr>
                <w:rFonts w:ascii="仿宋_GB2312" w:eastAsia="仿宋_GB2312" w:hint="eastAsia"/>
                <w:szCs w:val="21"/>
              </w:rPr>
              <w:t>；</w:t>
            </w:r>
            <w:r>
              <w:rPr>
                <w:rFonts w:ascii="仿宋_GB2312" w:eastAsia="仿宋_GB2312" w:hint="eastAsia"/>
                <w:szCs w:val="21"/>
              </w:rPr>
              <w:t>处级干部</w:t>
            </w:r>
            <w:r w:rsidRPr="0094624A">
              <w:rPr>
                <w:rFonts w:ascii="仿宋_GB2312" w:eastAsia="仿宋_GB2312" w:hint="eastAsia"/>
                <w:szCs w:val="21"/>
              </w:rPr>
              <w:t>认真执行</w:t>
            </w:r>
            <w:r>
              <w:rPr>
                <w:rFonts w:ascii="仿宋_GB2312" w:eastAsia="仿宋_GB2312" w:hAnsi="宋体" w:cs="宋体" w:hint="eastAsia"/>
                <w:szCs w:val="21"/>
              </w:rPr>
              <w:t>南京体育学院处级以上干部报告个人有关事项的规定，</w:t>
            </w:r>
            <w:r w:rsidRPr="0094624A">
              <w:rPr>
                <w:rFonts w:ascii="仿宋_GB2312" w:eastAsia="仿宋_GB2312" w:hint="eastAsia"/>
                <w:szCs w:val="21"/>
              </w:rPr>
              <w:t>漏报、瞒报</w:t>
            </w:r>
            <w:r>
              <w:rPr>
                <w:rFonts w:ascii="仿宋_GB2312" w:eastAsia="仿宋_GB2312" w:hint="eastAsia"/>
                <w:szCs w:val="21"/>
              </w:rPr>
              <w:t>个人有关事项扣10分。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225"/>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5.每年度述职述廉1次，</w:t>
            </w:r>
            <w:r>
              <w:rPr>
                <w:rFonts w:ascii="仿宋_GB2312" w:eastAsia="仿宋_GB2312" w:hint="eastAsia"/>
                <w:szCs w:val="21"/>
              </w:rPr>
              <w:t>无故不述职述廉，</w:t>
            </w:r>
            <w:r w:rsidRPr="0094624A">
              <w:rPr>
                <w:rFonts w:ascii="仿宋_GB2312" w:eastAsia="仿宋_GB2312" w:hint="eastAsia"/>
                <w:szCs w:val="21"/>
              </w:rPr>
              <w:t>缺1</w:t>
            </w:r>
            <w:r>
              <w:rPr>
                <w:rFonts w:ascii="仿宋_GB2312" w:eastAsia="仿宋_GB2312" w:hint="eastAsia"/>
                <w:szCs w:val="21"/>
              </w:rPr>
              <w:t>次</w:t>
            </w:r>
            <w:r w:rsidRPr="0094624A">
              <w:rPr>
                <w:rFonts w:ascii="仿宋_GB2312" w:eastAsia="仿宋_GB2312" w:hint="eastAsia"/>
                <w:szCs w:val="21"/>
              </w:rPr>
              <w:t>扣2分</w:t>
            </w:r>
            <w:r>
              <w:rPr>
                <w:rFonts w:ascii="仿宋_GB2312" w:eastAsia="仿宋_GB2312" w:hint="eastAsia"/>
                <w:szCs w:val="21"/>
              </w:rPr>
              <w:t>。</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225"/>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6.</w:t>
            </w:r>
            <w:r>
              <w:rPr>
                <w:rFonts w:ascii="仿宋_GB2312" w:eastAsia="仿宋_GB2312" w:hint="eastAsia"/>
                <w:szCs w:val="21"/>
              </w:rPr>
              <w:t>严格</w:t>
            </w:r>
            <w:r w:rsidRPr="0094624A">
              <w:rPr>
                <w:rFonts w:ascii="仿宋_GB2312" w:eastAsia="仿宋_GB2312" w:hint="eastAsia"/>
                <w:szCs w:val="21"/>
              </w:rPr>
              <w:t>执行党员干部上交收受礼金礼品实行登记报告、婚丧嫁娶事宜报告等制度。缺报1</w:t>
            </w:r>
            <w:r>
              <w:rPr>
                <w:rFonts w:ascii="仿宋_GB2312" w:eastAsia="仿宋_GB2312" w:hint="eastAsia"/>
                <w:szCs w:val="21"/>
              </w:rPr>
              <w:t>项次</w:t>
            </w:r>
            <w:r w:rsidRPr="0094624A">
              <w:rPr>
                <w:rFonts w:ascii="仿宋_GB2312" w:eastAsia="仿宋_GB2312" w:hint="eastAsia"/>
                <w:szCs w:val="21"/>
              </w:rPr>
              <w:t>扣2分</w:t>
            </w:r>
            <w:r>
              <w:rPr>
                <w:rFonts w:ascii="仿宋_GB2312" w:eastAsia="仿宋_GB2312" w:hint="eastAsia"/>
                <w:szCs w:val="21"/>
              </w:rPr>
              <w:t>。</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300"/>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Pr>
                <w:rFonts w:ascii="仿宋_GB2312" w:eastAsia="仿宋_GB2312" w:hint="eastAsia"/>
                <w:szCs w:val="21"/>
              </w:rPr>
              <w:t>7.自觉</w:t>
            </w:r>
            <w:r w:rsidRPr="0094624A">
              <w:rPr>
                <w:rFonts w:ascii="仿宋_GB2312" w:eastAsia="仿宋_GB2312" w:hint="eastAsia"/>
                <w:szCs w:val="21"/>
              </w:rPr>
              <w:t>执行廉洁自律各项规定，</w:t>
            </w:r>
            <w:r>
              <w:rPr>
                <w:rFonts w:ascii="仿宋_GB2312" w:eastAsia="仿宋_GB2312" w:hint="eastAsia"/>
                <w:szCs w:val="21"/>
              </w:rPr>
              <w:t>严格执行八项规定要求。若有违反规定现象，</w:t>
            </w:r>
            <w:r w:rsidRPr="0094624A">
              <w:rPr>
                <w:rFonts w:ascii="仿宋_GB2312" w:eastAsia="仿宋_GB2312" w:hint="eastAsia"/>
                <w:szCs w:val="21"/>
              </w:rPr>
              <w:t>有1</w:t>
            </w:r>
            <w:r>
              <w:rPr>
                <w:rFonts w:ascii="仿宋_GB2312" w:eastAsia="仿宋_GB2312" w:hint="eastAsia"/>
                <w:szCs w:val="21"/>
              </w:rPr>
              <w:t>项</w:t>
            </w:r>
            <w:r w:rsidRPr="0094624A">
              <w:rPr>
                <w:rFonts w:ascii="仿宋_GB2312" w:eastAsia="仿宋_GB2312" w:hint="eastAsia"/>
                <w:szCs w:val="21"/>
              </w:rPr>
              <w:t>扣</w:t>
            </w:r>
            <w:r>
              <w:rPr>
                <w:rFonts w:ascii="仿宋_GB2312" w:eastAsia="仿宋_GB2312" w:hint="eastAsia"/>
                <w:szCs w:val="21"/>
              </w:rPr>
              <w:t>10分。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253"/>
        </w:trPr>
        <w:tc>
          <w:tcPr>
            <w:tcW w:w="1242" w:type="dxa"/>
            <w:vMerge/>
            <w:vAlign w:val="center"/>
          </w:tcPr>
          <w:p w:rsidR="009D622D" w:rsidRPr="009A1412" w:rsidRDefault="009D622D" w:rsidP="00370D6F">
            <w:pPr>
              <w:spacing w:after="0"/>
              <w:jc w:val="center"/>
              <w:rPr>
                <w:rFonts w:ascii="楷体" w:eastAsia="楷体" w:hAnsi="楷体"/>
                <w:szCs w:val="21"/>
              </w:rPr>
            </w:pPr>
          </w:p>
        </w:tc>
        <w:tc>
          <w:tcPr>
            <w:tcW w:w="11482" w:type="dxa"/>
            <w:vAlign w:val="center"/>
          </w:tcPr>
          <w:p w:rsidR="009D622D" w:rsidRPr="0094624A" w:rsidRDefault="009D622D" w:rsidP="00370D6F">
            <w:pPr>
              <w:spacing w:after="0" w:line="280" w:lineRule="exact"/>
              <w:rPr>
                <w:rFonts w:ascii="仿宋_GB2312" w:eastAsia="仿宋_GB2312"/>
                <w:b/>
                <w:szCs w:val="21"/>
              </w:rPr>
            </w:pPr>
            <w:r w:rsidRPr="0094624A">
              <w:rPr>
                <w:rFonts w:ascii="仿宋_GB2312" w:eastAsia="仿宋_GB2312" w:hint="eastAsia"/>
                <w:b/>
                <w:szCs w:val="21"/>
              </w:rPr>
              <w:t>以上</w:t>
            </w:r>
            <w:r>
              <w:rPr>
                <w:rFonts w:ascii="仿宋_GB2312" w:eastAsia="仿宋_GB2312" w:hint="eastAsia"/>
                <w:b/>
                <w:szCs w:val="21"/>
              </w:rPr>
              <w:t>7</w:t>
            </w:r>
            <w:r w:rsidRPr="0094624A">
              <w:rPr>
                <w:rFonts w:ascii="仿宋_GB2312" w:eastAsia="仿宋_GB2312" w:hint="eastAsia"/>
                <w:b/>
                <w:szCs w:val="21"/>
              </w:rPr>
              <w:t>条扣满60分为止</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330"/>
        </w:trPr>
        <w:tc>
          <w:tcPr>
            <w:tcW w:w="1242" w:type="dxa"/>
            <w:vMerge w:val="restart"/>
            <w:vAlign w:val="center"/>
          </w:tcPr>
          <w:p w:rsidR="009D622D" w:rsidRPr="009A1412" w:rsidRDefault="009D622D" w:rsidP="00370D6F">
            <w:pPr>
              <w:spacing w:after="0"/>
              <w:jc w:val="center"/>
              <w:rPr>
                <w:rFonts w:ascii="楷体" w:eastAsia="楷体" w:hAnsi="楷体"/>
                <w:b/>
                <w:szCs w:val="21"/>
              </w:rPr>
            </w:pPr>
            <w:r w:rsidRPr="009A1412">
              <w:rPr>
                <w:rFonts w:ascii="楷体" w:eastAsia="楷体" w:hAnsi="楷体" w:hint="eastAsia"/>
                <w:b/>
                <w:szCs w:val="21"/>
              </w:rPr>
              <w:t>职责范围内落实责任制情况</w:t>
            </w:r>
          </w:p>
          <w:p w:rsidR="009D622D" w:rsidRPr="009A1412" w:rsidRDefault="003B7D2B" w:rsidP="00370D6F">
            <w:pPr>
              <w:spacing w:after="0"/>
              <w:jc w:val="center"/>
              <w:rPr>
                <w:rFonts w:ascii="楷体" w:eastAsia="楷体" w:hAnsi="楷体"/>
                <w:szCs w:val="21"/>
              </w:rPr>
            </w:pPr>
            <w:r>
              <w:rPr>
                <w:rFonts w:ascii="楷体" w:eastAsia="楷体" w:hAnsi="楷体" w:hint="eastAsia"/>
                <w:b/>
                <w:szCs w:val="21"/>
              </w:rPr>
              <w:t>(</w:t>
            </w:r>
            <w:r w:rsidR="009D622D" w:rsidRPr="009A1412">
              <w:rPr>
                <w:rFonts w:ascii="楷体" w:eastAsia="楷体" w:hAnsi="楷体" w:hint="eastAsia"/>
                <w:b/>
                <w:szCs w:val="21"/>
              </w:rPr>
              <w:t>40分</w:t>
            </w:r>
            <w:r>
              <w:rPr>
                <w:rFonts w:ascii="楷体" w:eastAsia="楷体" w:hAnsi="楷体" w:hint="eastAsia"/>
                <w:b/>
                <w:szCs w:val="21"/>
              </w:rPr>
              <w:t>)</w:t>
            </w:r>
          </w:p>
        </w:tc>
        <w:tc>
          <w:tcPr>
            <w:tcW w:w="11482" w:type="dxa"/>
            <w:vAlign w:val="center"/>
          </w:tcPr>
          <w:p w:rsidR="009D622D" w:rsidRPr="0094624A" w:rsidRDefault="009D622D" w:rsidP="00370D6F">
            <w:pPr>
              <w:spacing w:after="0" w:line="280" w:lineRule="exact"/>
              <w:rPr>
                <w:rFonts w:ascii="仿宋_GB2312" w:eastAsia="仿宋_GB2312"/>
                <w:szCs w:val="21"/>
              </w:rPr>
            </w:pPr>
            <w:r>
              <w:rPr>
                <w:rFonts w:ascii="仿宋_GB2312" w:eastAsia="仿宋_GB2312" w:hint="eastAsia"/>
                <w:szCs w:val="21"/>
              </w:rPr>
              <w:t>1.</w:t>
            </w:r>
            <w:r w:rsidRPr="0094624A">
              <w:rPr>
                <w:rFonts w:ascii="仿宋_GB2312" w:eastAsia="仿宋_GB2312" w:hint="eastAsia"/>
                <w:szCs w:val="21"/>
              </w:rPr>
              <w:t>把党风廉政建设工作与业务工作一起部署落实、一起检查考核。</w:t>
            </w:r>
            <w:r>
              <w:rPr>
                <w:rFonts w:ascii="仿宋_GB2312" w:eastAsia="仿宋_GB2312" w:hint="eastAsia"/>
                <w:szCs w:val="21"/>
              </w:rPr>
              <w:t>未执行的</w:t>
            </w:r>
            <w:r w:rsidRPr="0094624A">
              <w:rPr>
                <w:rFonts w:ascii="仿宋_GB2312" w:eastAsia="仿宋_GB2312" w:hint="eastAsia"/>
                <w:szCs w:val="21"/>
              </w:rPr>
              <w:t>酌情扣分</w:t>
            </w:r>
            <w:r>
              <w:rPr>
                <w:rFonts w:ascii="仿宋_GB2312" w:eastAsia="仿宋_GB2312" w:hint="eastAsia"/>
                <w:szCs w:val="21"/>
              </w:rPr>
              <w:t>，最高扣10分。</w:t>
            </w:r>
          </w:p>
        </w:tc>
        <w:tc>
          <w:tcPr>
            <w:tcW w:w="864" w:type="dxa"/>
            <w:vMerge w:val="restart"/>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300"/>
        </w:trPr>
        <w:tc>
          <w:tcPr>
            <w:tcW w:w="1242" w:type="dxa"/>
            <w:vMerge/>
            <w:vAlign w:val="center"/>
          </w:tcPr>
          <w:p w:rsidR="009D622D" w:rsidRPr="0094624A" w:rsidRDefault="009D622D" w:rsidP="00370D6F">
            <w:pPr>
              <w:spacing w:after="0"/>
              <w:jc w:val="center"/>
              <w:rPr>
                <w:rFonts w:ascii="仿宋_GB2312" w:eastAsia="仿宋_GB2312"/>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2</w:t>
            </w:r>
            <w:r>
              <w:rPr>
                <w:rFonts w:ascii="仿宋_GB2312" w:eastAsia="仿宋_GB2312" w:hint="eastAsia"/>
                <w:szCs w:val="21"/>
              </w:rPr>
              <w:t>.</w:t>
            </w:r>
            <w:r w:rsidRPr="0094624A">
              <w:rPr>
                <w:rFonts w:ascii="仿宋_GB2312" w:eastAsia="仿宋_GB2312" w:hint="eastAsia"/>
                <w:szCs w:val="21"/>
              </w:rPr>
              <w:t>每年度与责任对象进行廉政勤政谈话2次以上，对责任对象在廉政勤政等方面的苗头性问题及时进行诫勉谈话。缺1</w:t>
            </w:r>
            <w:r>
              <w:rPr>
                <w:rFonts w:ascii="仿宋_GB2312" w:eastAsia="仿宋_GB2312" w:hint="eastAsia"/>
                <w:szCs w:val="21"/>
              </w:rPr>
              <w:t>次</w:t>
            </w:r>
            <w:r w:rsidRPr="0094624A">
              <w:rPr>
                <w:rFonts w:ascii="仿宋_GB2312" w:eastAsia="仿宋_GB2312" w:hint="eastAsia"/>
                <w:szCs w:val="21"/>
              </w:rPr>
              <w:t>扣2</w:t>
            </w:r>
            <w:r>
              <w:rPr>
                <w:rFonts w:ascii="仿宋_GB2312" w:eastAsia="仿宋_GB2312" w:hint="eastAsia"/>
                <w:szCs w:val="21"/>
              </w:rPr>
              <w:t>分；未进行谈话扣5分。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285"/>
        </w:trPr>
        <w:tc>
          <w:tcPr>
            <w:tcW w:w="1242" w:type="dxa"/>
            <w:vMerge/>
            <w:vAlign w:val="center"/>
          </w:tcPr>
          <w:p w:rsidR="009D622D" w:rsidRPr="0094624A" w:rsidRDefault="009D622D" w:rsidP="00370D6F">
            <w:pPr>
              <w:spacing w:after="0"/>
              <w:jc w:val="center"/>
              <w:rPr>
                <w:rFonts w:ascii="仿宋_GB2312" w:eastAsia="仿宋_GB2312"/>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3</w:t>
            </w:r>
            <w:r>
              <w:rPr>
                <w:rFonts w:ascii="仿宋_GB2312" w:eastAsia="仿宋_GB2312" w:hint="eastAsia"/>
                <w:szCs w:val="21"/>
              </w:rPr>
              <w:t>.认真接待并妥善处理责任范围内的来信来访问题,</w:t>
            </w:r>
            <w:r w:rsidRPr="0094624A">
              <w:rPr>
                <w:rFonts w:ascii="仿宋_GB2312" w:eastAsia="仿宋_GB2312" w:hint="eastAsia"/>
                <w:szCs w:val="21"/>
              </w:rPr>
              <w:t xml:space="preserve"> 未</w:t>
            </w:r>
            <w:r>
              <w:rPr>
                <w:rFonts w:ascii="仿宋_GB2312" w:eastAsia="仿宋_GB2312" w:hint="eastAsia"/>
                <w:szCs w:val="21"/>
              </w:rPr>
              <w:t>执行的</w:t>
            </w:r>
            <w:r w:rsidRPr="0094624A">
              <w:rPr>
                <w:rFonts w:ascii="仿宋_GB2312" w:eastAsia="仿宋_GB2312" w:hint="eastAsia"/>
                <w:szCs w:val="21"/>
              </w:rPr>
              <w:t>酌情扣分</w:t>
            </w:r>
            <w:r>
              <w:rPr>
                <w:rFonts w:ascii="仿宋_GB2312" w:eastAsia="仿宋_GB2312" w:hint="eastAsia"/>
                <w:szCs w:val="21"/>
              </w:rPr>
              <w:t>，最高扣5分。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420"/>
        </w:trPr>
        <w:tc>
          <w:tcPr>
            <w:tcW w:w="1242" w:type="dxa"/>
            <w:vMerge/>
            <w:vAlign w:val="center"/>
          </w:tcPr>
          <w:p w:rsidR="009D622D" w:rsidRPr="0094624A" w:rsidRDefault="009D622D" w:rsidP="00370D6F">
            <w:pPr>
              <w:spacing w:after="0"/>
              <w:jc w:val="center"/>
              <w:rPr>
                <w:rFonts w:ascii="仿宋_GB2312" w:eastAsia="仿宋_GB2312"/>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4</w:t>
            </w:r>
            <w:r>
              <w:rPr>
                <w:rFonts w:ascii="仿宋_GB2312" w:eastAsia="仿宋_GB2312" w:hint="eastAsia"/>
                <w:szCs w:val="21"/>
              </w:rPr>
              <w:t>.</w:t>
            </w:r>
            <w:r w:rsidRPr="0094624A">
              <w:rPr>
                <w:rFonts w:ascii="仿宋_GB2312" w:eastAsia="仿宋_GB2312" w:hint="eastAsia"/>
                <w:szCs w:val="21"/>
              </w:rPr>
              <w:t>责任范围内无案件发生；责任对象违纪受到查处时，督促责任对象配合组织调查。发生案件的，</w:t>
            </w:r>
            <w:r>
              <w:rPr>
                <w:rFonts w:ascii="仿宋_GB2312" w:eastAsia="仿宋_GB2312" w:hint="eastAsia"/>
                <w:szCs w:val="21"/>
              </w:rPr>
              <w:t>扣5分，其</w:t>
            </w:r>
            <w:r w:rsidRPr="0094624A">
              <w:rPr>
                <w:rFonts w:ascii="仿宋_GB2312" w:eastAsia="仿宋_GB2312" w:hint="eastAsia"/>
                <w:szCs w:val="21"/>
              </w:rPr>
              <w:t>余酌情扣分</w:t>
            </w:r>
            <w:r>
              <w:rPr>
                <w:rFonts w:ascii="仿宋_GB2312" w:eastAsia="仿宋_GB2312" w:hint="eastAsia"/>
                <w:szCs w:val="21"/>
              </w:rPr>
              <w:t>，最高扣5分。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375"/>
        </w:trPr>
        <w:tc>
          <w:tcPr>
            <w:tcW w:w="1242" w:type="dxa"/>
            <w:vMerge/>
            <w:vAlign w:val="center"/>
          </w:tcPr>
          <w:p w:rsidR="009D622D" w:rsidRPr="0094624A" w:rsidRDefault="009D622D" w:rsidP="00370D6F">
            <w:pPr>
              <w:spacing w:after="0"/>
              <w:jc w:val="center"/>
              <w:rPr>
                <w:rFonts w:ascii="仿宋_GB2312" w:eastAsia="仿宋_GB2312"/>
                <w:szCs w:val="21"/>
              </w:rPr>
            </w:pPr>
          </w:p>
        </w:tc>
        <w:tc>
          <w:tcPr>
            <w:tcW w:w="11482" w:type="dxa"/>
            <w:vAlign w:val="center"/>
          </w:tcPr>
          <w:p w:rsidR="009D622D" w:rsidRPr="0094624A" w:rsidRDefault="009D622D" w:rsidP="00370D6F">
            <w:pPr>
              <w:spacing w:after="0" w:line="280" w:lineRule="exact"/>
              <w:rPr>
                <w:rFonts w:ascii="仿宋_GB2312" w:eastAsia="仿宋_GB2312"/>
                <w:szCs w:val="21"/>
              </w:rPr>
            </w:pPr>
            <w:r w:rsidRPr="0094624A">
              <w:rPr>
                <w:rFonts w:ascii="仿宋_GB2312" w:eastAsia="仿宋_GB2312" w:hint="eastAsia"/>
                <w:szCs w:val="21"/>
              </w:rPr>
              <w:t>5</w:t>
            </w:r>
            <w:r>
              <w:rPr>
                <w:rFonts w:ascii="仿宋_GB2312" w:eastAsia="仿宋_GB2312" w:hint="eastAsia"/>
                <w:szCs w:val="21"/>
              </w:rPr>
              <w:t>.</w:t>
            </w:r>
            <w:r w:rsidRPr="0094624A">
              <w:rPr>
                <w:rFonts w:ascii="仿宋_GB2312" w:eastAsia="仿宋_GB2312" w:hint="eastAsia"/>
                <w:szCs w:val="21"/>
              </w:rPr>
              <w:t>责任对象受到党</w:t>
            </w:r>
            <w:r>
              <w:rPr>
                <w:rFonts w:ascii="仿宋_GB2312" w:eastAsia="仿宋_GB2312" w:hint="eastAsia"/>
                <w:szCs w:val="21"/>
              </w:rPr>
              <w:t>纪</w:t>
            </w:r>
            <w:r w:rsidRPr="0094624A">
              <w:rPr>
                <w:rFonts w:ascii="仿宋_GB2312" w:eastAsia="仿宋_GB2312" w:hint="eastAsia"/>
                <w:szCs w:val="21"/>
              </w:rPr>
              <w:t>政纪处分，1人次扣5</w:t>
            </w:r>
            <w:r>
              <w:rPr>
                <w:rFonts w:ascii="仿宋_GB2312" w:eastAsia="仿宋_GB2312" w:hint="eastAsia"/>
                <w:szCs w:val="21"/>
              </w:rPr>
              <w:t>分；受刑事处罚扣10分。此项最高扣10分。</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375"/>
        </w:trPr>
        <w:tc>
          <w:tcPr>
            <w:tcW w:w="1242" w:type="dxa"/>
            <w:vMerge/>
            <w:vAlign w:val="center"/>
          </w:tcPr>
          <w:p w:rsidR="009D622D" w:rsidRPr="0094624A" w:rsidRDefault="009D622D" w:rsidP="00370D6F">
            <w:pPr>
              <w:spacing w:after="0"/>
              <w:jc w:val="center"/>
              <w:rPr>
                <w:rFonts w:ascii="仿宋_GB2312" w:eastAsia="仿宋_GB2312"/>
                <w:szCs w:val="21"/>
              </w:rPr>
            </w:pPr>
          </w:p>
        </w:tc>
        <w:tc>
          <w:tcPr>
            <w:tcW w:w="11482" w:type="dxa"/>
            <w:vAlign w:val="center"/>
          </w:tcPr>
          <w:p w:rsidR="009D622D" w:rsidRPr="0094624A" w:rsidRDefault="009D622D" w:rsidP="00370D6F">
            <w:pPr>
              <w:spacing w:after="0" w:line="280" w:lineRule="exact"/>
              <w:rPr>
                <w:rFonts w:ascii="仿宋_GB2312" w:eastAsia="仿宋_GB2312"/>
                <w:b/>
                <w:szCs w:val="21"/>
              </w:rPr>
            </w:pPr>
            <w:r w:rsidRPr="0094624A">
              <w:rPr>
                <w:rFonts w:ascii="仿宋_GB2312" w:eastAsia="仿宋_GB2312" w:hint="eastAsia"/>
                <w:b/>
                <w:szCs w:val="21"/>
              </w:rPr>
              <w:t>以上5条扣满40分为止</w:t>
            </w:r>
          </w:p>
        </w:tc>
        <w:tc>
          <w:tcPr>
            <w:tcW w:w="864" w:type="dxa"/>
            <w:vMerge/>
            <w:vAlign w:val="center"/>
          </w:tcPr>
          <w:p w:rsidR="009D622D" w:rsidRPr="0094624A" w:rsidRDefault="009D622D" w:rsidP="00370D6F">
            <w:pPr>
              <w:spacing w:after="0"/>
              <w:jc w:val="center"/>
              <w:rPr>
                <w:rFonts w:ascii="仿宋_GB2312" w:eastAsia="仿宋_GB2312"/>
                <w:szCs w:val="21"/>
              </w:rPr>
            </w:pPr>
          </w:p>
        </w:tc>
      </w:tr>
      <w:tr w:rsidR="009D622D" w:rsidRPr="0094624A" w:rsidTr="00370D6F">
        <w:trPr>
          <w:cantSplit/>
          <w:trHeight w:val="429"/>
        </w:trPr>
        <w:tc>
          <w:tcPr>
            <w:tcW w:w="12724" w:type="dxa"/>
            <w:gridSpan w:val="2"/>
            <w:vAlign w:val="center"/>
          </w:tcPr>
          <w:p w:rsidR="009D622D" w:rsidRPr="0094624A" w:rsidRDefault="009D622D" w:rsidP="00370D6F">
            <w:pPr>
              <w:spacing w:after="0" w:line="280" w:lineRule="exact"/>
              <w:jc w:val="center"/>
              <w:rPr>
                <w:rFonts w:ascii="仿宋_GB2312" w:eastAsia="仿宋_GB2312"/>
                <w:b/>
                <w:szCs w:val="21"/>
              </w:rPr>
            </w:pPr>
            <w:r w:rsidRPr="00833CDA">
              <w:rPr>
                <w:rFonts w:ascii="仿宋_GB2312" w:eastAsia="仿宋_GB2312" w:hint="eastAsia"/>
                <w:b/>
                <w:szCs w:val="21"/>
              </w:rPr>
              <w:t>总</w:t>
            </w:r>
            <w:r>
              <w:rPr>
                <w:rFonts w:ascii="仿宋_GB2312" w:eastAsia="仿宋_GB2312" w:hint="eastAsia"/>
                <w:b/>
                <w:szCs w:val="21"/>
              </w:rPr>
              <w:t xml:space="preserve">     </w:t>
            </w:r>
            <w:r w:rsidRPr="00833CDA">
              <w:rPr>
                <w:rFonts w:ascii="仿宋_GB2312" w:eastAsia="仿宋_GB2312" w:hint="eastAsia"/>
                <w:b/>
                <w:szCs w:val="21"/>
              </w:rPr>
              <w:t>分</w:t>
            </w:r>
          </w:p>
        </w:tc>
        <w:tc>
          <w:tcPr>
            <w:tcW w:w="864" w:type="dxa"/>
            <w:vAlign w:val="center"/>
          </w:tcPr>
          <w:p w:rsidR="009D622D" w:rsidRPr="0094624A" w:rsidRDefault="009D622D" w:rsidP="00370D6F">
            <w:pPr>
              <w:spacing w:after="0"/>
              <w:jc w:val="center"/>
              <w:rPr>
                <w:rFonts w:ascii="仿宋_GB2312" w:eastAsia="仿宋_GB2312"/>
                <w:szCs w:val="21"/>
              </w:rPr>
            </w:pPr>
          </w:p>
        </w:tc>
      </w:tr>
    </w:tbl>
    <w:p w:rsidR="009D622D" w:rsidRPr="009A1412" w:rsidRDefault="009D622D" w:rsidP="00370D6F">
      <w:pPr>
        <w:spacing w:before="240" w:after="0"/>
        <w:ind w:firstLineChars="98" w:firstLine="216"/>
        <w:rPr>
          <w:rFonts w:ascii="黑体" w:eastAsia="黑体" w:hAnsi="黑体"/>
          <w:szCs w:val="21"/>
        </w:rPr>
        <w:sectPr w:rsidR="009D622D" w:rsidRPr="009A1412" w:rsidSect="00E031CC">
          <w:pgSz w:w="16838" w:h="11906" w:orient="landscape"/>
          <w:pgMar w:top="936" w:right="1440" w:bottom="0" w:left="1440" w:header="737" w:footer="992" w:gutter="0"/>
          <w:cols w:space="425"/>
          <w:docGrid w:type="lines" w:linePitch="312"/>
        </w:sectPr>
      </w:pPr>
      <w:r w:rsidRPr="009A1412">
        <w:rPr>
          <w:rFonts w:ascii="黑体" w:eastAsia="黑体" w:hAnsi="黑体" w:hint="eastAsia"/>
        </w:rPr>
        <w:t xml:space="preserve"> </w:t>
      </w:r>
      <w:r w:rsidRPr="009A1412">
        <w:rPr>
          <w:rFonts w:ascii="黑体" w:eastAsia="黑体" w:hAnsi="黑体" w:hint="eastAsia"/>
          <w:szCs w:val="21"/>
        </w:rPr>
        <w:t>责任人审核签名：</w:t>
      </w:r>
      <w:r w:rsidRPr="009A1412">
        <w:rPr>
          <w:rFonts w:ascii="黑体" w:eastAsia="黑体" w:hAnsi="黑体" w:hint="eastAsia"/>
          <w:szCs w:val="21"/>
          <w:u w:val="single"/>
        </w:rPr>
        <w:t xml:space="preserve">                     </w:t>
      </w:r>
      <w:r w:rsidRPr="009A1412">
        <w:rPr>
          <w:rFonts w:ascii="黑体" w:eastAsia="黑体" w:hAnsi="黑体" w:hint="eastAsia"/>
          <w:szCs w:val="21"/>
        </w:rPr>
        <w:t xml:space="preserve">   </w:t>
      </w:r>
      <w:r w:rsidR="009A1412">
        <w:rPr>
          <w:rFonts w:ascii="黑体" w:eastAsia="黑体" w:hAnsi="黑体" w:hint="eastAsia"/>
          <w:szCs w:val="21"/>
        </w:rPr>
        <w:t xml:space="preserve">                              </w:t>
      </w:r>
      <w:r w:rsidR="00C05CC2">
        <w:rPr>
          <w:rFonts w:ascii="黑体" w:eastAsia="黑体" w:hAnsi="黑体" w:hint="eastAsia"/>
          <w:szCs w:val="21"/>
        </w:rPr>
        <w:t xml:space="preserve">             </w:t>
      </w:r>
      <w:r w:rsidRPr="009A1412">
        <w:rPr>
          <w:rFonts w:ascii="黑体" w:eastAsia="黑体" w:hAnsi="黑体" w:hint="eastAsia"/>
          <w:szCs w:val="21"/>
        </w:rPr>
        <w:t xml:space="preserve">  </w:t>
      </w:r>
      <w:r w:rsidR="00C05CC2" w:rsidRPr="00503E29">
        <w:rPr>
          <w:rFonts w:ascii="黑体" w:eastAsia="黑体" w:hAnsi="黑体"/>
          <w:szCs w:val="21"/>
        </w:rPr>
        <w:t xml:space="preserve"> </w:t>
      </w:r>
      <w:r w:rsidR="00C05CC2">
        <w:rPr>
          <w:rFonts w:ascii="黑体" w:eastAsia="黑体" w:hAnsi="黑体" w:hint="eastAsia"/>
          <w:szCs w:val="21"/>
          <w:u w:val="single"/>
        </w:rPr>
        <w:t xml:space="preserve">           </w:t>
      </w:r>
      <w:r w:rsidR="00C05CC2" w:rsidRPr="00B76D37">
        <w:rPr>
          <w:rFonts w:ascii="黑体" w:eastAsia="黑体" w:hAnsi="黑体" w:hint="eastAsia"/>
          <w:szCs w:val="21"/>
        </w:rPr>
        <w:t>年</w:t>
      </w:r>
      <w:r w:rsidR="00C05CC2">
        <w:rPr>
          <w:rFonts w:ascii="黑体" w:eastAsia="黑体" w:hAnsi="黑体" w:hint="eastAsia"/>
          <w:szCs w:val="21"/>
          <w:u w:val="single"/>
        </w:rPr>
        <w:t xml:space="preserve">       </w:t>
      </w:r>
      <w:r w:rsidR="00C05CC2" w:rsidRPr="00B76D37">
        <w:rPr>
          <w:rFonts w:ascii="黑体" w:eastAsia="黑体" w:hAnsi="黑体" w:hint="eastAsia"/>
          <w:szCs w:val="21"/>
        </w:rPr>
        <w:t>月</w:t>
      </w:r>
      <w:r w:rsidR="00C05CC2">
        <w:rPr>
          <w:rFonts w:ascii="黑体" w:eastAsia="黑体" w:hAnsi="黑体" w:hint="eastAsia"/>
          <w:szCs w:val="21"/>
          <w:u w:val="single"/>
        </w:rPr>
        <w:t xml:space="preserve">      </w:t>
      </w:r>
      <w:r w:rsidR="00C05CC2" w:rsidRPr="00B76D37">
        <w:rPr>
          <w:rFonts w:ascii="黑体" w:eastAsia="黑体" w:hAnsi="黑体" w:hint="eastAsia"/>
          <w:szCs w:val="21"/>
        </w:rPr>
        <w:t>日</w:t>
      </w:r>
    </w:p>
    <w:p w:rsidR="009D622D" w:rsidRPr="00316129" w:rsidRDefault="009D622D" w:rsidP="00316129">
      <w:pPr>
        <w:spacing w:after="0" w:line="560" w:lineRule="exact"/>
        <w:rPr>
          <w:rFonts w:ascii="黑体" w:eastAsia="黑体" w:hAnsi="黑体"/>
          <w:sz w:val="32"/>
          <w:szCs w:val="32"/>
        </w:rPr>
      </w:pPr>
      <w:r w:rsidRPr="00316129">
        <w:rPr>
          <w:rFonts w:ascii="黑体" w:eastAsia="黑体" w:hAnsi="黑体" w:hint="eastAsia"/>
          <w:sz w:val="32"/>
          <w:szCs w:val="32"/>
        </w:rPr>
        <w:lastRenderedPageBreak/>
        <w:t>附件</w:t>
      </w:r>
      <w:r w:rsidR="00117153">
        <w:rPr>
          <w:rFonts w:ascii="黑体" w:eastAsia="黑体" w:hAnsi="黑体" w:hint="eastAsia"/>
          <w:sz w:val="32"/>
          <w:szCs w:val="32"/>
        </w:rPr>
        <w:t>4</w:t>
      </w:r>
      <w:r w:rsidRPr="00316129">
        <w:rPr>
          <w:rFonts w:ascii="黑体" w:eastAsia="黑体" w:hAnsi="黑体" w:hint="eastAsia"/>
          <w:sz w:val="32"/>
          <w:szCs w:val="32"/>
        </w:rPr>
        <w:t xml:space="preserve">             </w:t>
      </w:r>
    </w:p>
    <w:p w:rsidR="009D622D" w:rsidRPr="00DA5383" w:rsidRDefault="00D10787" w:rsidP="00742A1F">
      <w:pPr>
        <w:spacing w:after="0"/>
        <w:jc w:val="center"/>
        <w:rPr>
          <w:rFonts w:asciiTheme="majorEastAsia" w:eastAsiaTheme="majorEastAsia" w:hAnsiTheme="majorEastAsia"/>
          <w:b/>
          <w:sz w:val="44"/>
          <w:szCs w:val="44"/>
        </w:rPr>
      </w:pPr>
      <w:r w:rsidRPr="00DA5383">
        <w:rPr>
          <w:rFonts w:asciiTheme="majorEastAsia" w:eastAsiaTheme="majorEastAsia" w:hAnsiTheme="majorEastAsia" w:hint="eastAsia"/>
          <w:b/>
          <w:sz w:val="44"/>
          <w:szCs w:val="44"/>
        </w:rPr>
        <w:t>南京体育学院</w:t>
      </w:r>
      <w:r w:rsidR="00CF78C8" w:rsidRPr="00DA5383">
        <w:rPr>
          <w:rFonts w:asciiTheme="majorEastAsia" w:eastAsiaTheme="majorEastAsia" w:hAnsiTheme="majorEastAsia" w:hint="eastAsia"/>
          <w:b/>
          <w:sz w:val="44"/>
          <w:szCs w:val="44"/>
        </w:rPr>
        <w:t>二级单位</w:t>
      </w:r>
      <w:r w:rsidR="009D622D" w:rsidRPr="00DA5383">
        <w:rPr>
          <w:rFonts w:asciiTheme="majorEastAsia" w:eastAsiaTheme="majorEastAsia" w:hAnsiTheme="majorEastAsia" w:hint="eastAsia"/>
          <w:b/>
          <w:sz w:val="44"/>
          <w:szCs w:val="44"/>
        </w:rPr>
        <w:t>党风廉政建设情况民主测评表</w:t>
      </w:r>
    </w:p>
    <w:p w:rsidR="00D15B44" w:rsidRPr="009E1023" w:rsidRDefault="00CF78C8" w:rsidP="009900BE">
      <w:pPr>
        <w:spacing w:before="120" w:after="120"/>
        <w:rPr>
          <w:rFonts w:ascii="黑体" w:eastAsia="黑体" w:hAnsi="黑体"/>
          <w:szCs w:val="21"/>
        </w:rPr>
      </w:pPr>
      <w:r w:rsidRPr="00CF78C8">
        <w:rPr>
          <w:rFonts w:ascii="黑体" w:eastAsia="黑体" w:hAnsi="黑体" w:hint="eastAsia"/>
          <w:szCs w:val="21"/>
        </w:rPr>
        <w:t>单位</w:t>
      </w:r>
      <w:r w:rsidR="00D15B44" w:rsidRPr="00B76D37">
        <w:rPr>
          <w:rFonts w:ascii="黑体" w:eastAsia="黑体" w:hAnsi="黑体" w:hint="eastAsia"/>
          <w:szCs w:val="21"/>
        </w:rPr>
        <w:t>名称：</w:t>
      </w:r>
      <w:r w:rsidR="00D15B44" w:rsidRPr="0096536A">
        <w:rPr>
          <w:rFonts w:ascii="黑体" w:eastAsia="黑体" w:hAnsi="黑体" w:hint="eastAsia"/>
          <w:szCs w:val="21"/>
          <w:u w:val="single"/>
        </w:rPr>
        <w:t xml:space="preserve">                      </w:t>
      </w:r>
      <w:r w:rsidR="00D15B44" w:rsidRPr="009E1023">
        <w:rPr>
          <w:rFonts w:ascii="黑体" w:eastAsia="黑体" w:hAnsi="黑体" w:hint="eastAsia"/>
          <w:szCs w:val="21"/>
        </w:rPr>
        <w:t xml:space="preserve">        </w:t>
      </w:r>
      <w:r w:rsidR="00C05CC2" w:rsidRPr="00C05CC2">
        <w:rPr>
          <w:rFonts w:ascii="黑体" w:eastAsia="黑体" w:hAnsi="黑体" w:hint="eastAsia"/>
          <w:szCs w:val="21"/>
        </w:rPr>
        <w:t xml:space="preserve">                      </w:t>
      </w:r>
      <w:r>
        <w:rPr>
          <w:rFonts w:ascii="黑体" w:eastAsia="黑体" w:hAnsi="黑体" w:hint="eastAsia"/>
          <w:szCs w:val="21"/>
        </w:rPr>
        <w:t xml:space="preserve">                    </w:t>
      </w:r>
      <w:r w:rsidR="00C05CC2" w:rsidRPr="00C05CC2">
        <w:rPr>
          <w:rFonts w:ascii="黑体" w:eastAsia="黑体" w:hAnsi="黑体" w:hint="eastAsia"/>
          <w:szCs w:val="21"/>
        </w:rPr>
        <w:t xml:space="preserve">      </w:t>
      </w:r>
      <w:r w:rsidR="00C05CC2" w:rsidRPr="0096536A">
        <w:rPr>
          <w:rFonts w:ascii="黑体" w:eastAsia="黑体" w:hAnsi="黑体" w:hint="eastAsia"/>
          <w:szCs w:val="21"/>
          <w:u w:val="single"/>
        </w:rPr>
        <w:t xml:space="preserve">      </w:t>
      </w:r>
      <w:r w:rsidR="00C05CC2" w:rsidRPr="0096536A">
        <w:rPr>
          <w:rFonts w:ascii="黑体" w:eastAsia="黑体" w:hAnsi="黑体"/>
          <w:szCs w:val="21"/>
          <w:u w:val="single"/>
        </w:rPr>
        <w:t xml:space="preserve"> </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年</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月</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日</w:t>
      </w:r>
    </w:p>
    <w:tbl>
      <w:tblPr>
        <w:tblW w:w="14275"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9935"/>
        <w:gridCol w:w="838"/>
        <w:gridCol w:w="818"/>
        <w:gridCol w:w="818"/>
        <w:gridCol w:w="1048"/>
      </w:tblGrid>
      <w:tr w:rsidR="009D622D" w:rsidRPr="00E828BB" w:rsidTr="00997D3F">
        <w:trPr>
          <w:jc w:val="center"/>
        </w:trPr>
        <w:tc>
          <w:tcPr>
            <w:tcW w:w="818" w:type="dxa"/>
            <w:vMerge w:val="restart"/>
            <w:vAlign w:val="center"/>
          </w:tcPr>
          <w:p w:rsidR="009D622D" w:rsidRPr="00E828BB" w:rsidRDefault="009D622D" w:rsidP="007244A6">
            <w:pPr>
              <w:spacing w:after="0"/>
              <w:jc w:val="center"/>
              <w:rPr>
                <w:rFonts w:ascii="楷体" w:eastAsia="楷体" w:hAnsi="楷体"/>
                <w:b/>
                <w:szCs w:val="21"/>
              </w:rPr>
            </w:pPr>
            <w:r w:rsidRPr="00E828BB">
              <w:rPr>
                <w:rFonts w:ascii="楷体" w:eastAsia="楷体" w:hAnsi="楷体" w:hint="eastAsia"/>
                <w:b/>
                <w:szCs w:val="21"/>
              </w:rPr>
              <w:t>序号</w:t>
            </w:r>
          </w:p>
        </w:tc>
        <w:tc>
          <w:tcPr>
            <w:tcW w:w="9935" w:type="dxa"/>
            <w:vMerge w:val="restart"/>
            <w:vAlign w:val="center"/>
          </w:tcPr>
          <w:p w:rsidR="009D622D" w:rsidRPr="00E828BB" w:rsidRDefault="009D622D" w:rsidP="007244A6">
            <w:pPr>
              <w:spacing w:after="0"/>
              <w:jc w:val="center"/>
              <w:rPr>
                <w:rFonts w:ascii="楷体" w:eastAsia="楷体" w:hAnsi="楷体"/>
                <w:b/>
                <w:szCs w:val="21"/>
              </w:rPr>
            </w:pPr>
            <w:r w:rsidRPr="00E828BB">
              <w:rPr>
                <w:rFonts w:ascii="楷体" w:eastAsia="楷体" w:hAnsi="楷体" w:hint="eastAsia"/>
                <w:b/>
                <w:szCs w:val="21"/>
              </w:rPr>
              <w:t>测评内容</w:t>
            </w:r>
          </w:p>
        </w:tc>
        <w:tc>
          <w:tcPr>
            <w:tcW w:w="3522" w:type="dxa"/>
            <w:gridSpan w:val="4"/>
            <w:vAlign w:val="center"/>
          </w:tcPr>
          <w:p w:rsidR="009D622D" w:rsidRPr="00E828BB" w:rsidRDefault="009D622D" w:rsidP="007244A6">
            <w:pPr>
              <w:spacing w:after="0"/>
              <w:jc w:val="center"/>
              <w:rPr>
                <w:rFonts w:ascii="楷体" w:eastAsia="楷体" w:hAnsi="楷体"/>
                <w:b/>
                <w:szCs w:val="21"/>
              </w:rPr>
            </w:pPr>
            <w:r w:rsidRPr="00E828BB">
              <w:rPr>
                <w:rFonts w:ascii="楷体" w:eastAsia="楷体" w:hAnsi="楷体" w:hint="eastAsia"/>
                <w:b/>
                <w:szCs w:val="21"/>
              </w:rPr>
              <w:t>认可程度</w:t>
            </w:r>
          </w:p>
        </w:tc>
      </w:tr>
      <w:tr w:rsidR="009D622D" w:rsidRPr="009730A5" w:rsidTr="00997D3F">
        <w:trPr>
          <w:jc w:val="center"/>
        </w:trPr>
        <w:tc>
          <w:tcPr>
            <w:tcW w:w="818" w:type="dxa"/>
            <w:vMerge/>
            <w:vAlign w:val="center"/>
          </w:tcPr>
          <w:p w:rsidR="009D622D" w:rsidRPr="00EB3E58" w:rsidRDefault="009D622D" w:rsidP="007244A6">
            <w:pPr>
              <w:spacing w:after="0"/>
              <w:jc w:val="center"/>
              <w:rPr>
                <w:rFonts w:ascii="仿宋_GB2312" w:eastAsia="仿宋_GB2312"/>
                <w:b/>
                <w:szCs w:val="21"/>
              </w:rPr>
            </w:pPr>
          </w:p>
        </w:tc>
        <w:tc>
          <w:tcPr>
            <w:tcW w:w="9935" w:type="dxa"/>
            <w:vMerge/>
            <w:vAlign w:val="center"/>
          </w:tcPr>
          <w:p w:rsidR="009D622D" w:rsidRPr="00EB3E58" w:rsidRDefault="009D622D" w:rsidP="007244A6">
            <w:pPr>
              <w:spacing w:after="0"/>
              <w:jc w:val="center"/>
              <w:rPr>
                <w:rFonts w:ascii="仿宋_GB2312" w:eastAsia="仿宋_GB2312"/>
                <w:b/>
                <w:szCs w:val="21"/>
              </w:rPr>
            </w:pPr>
          </w:p>
        </w:tc>
        <w:tc>
          <w:tcPr>
            <w:tcW w:w="838" w:type="dxa"/>
            <w:vAlign w:val="center"/>
          </w:tcPr>
          <w:p w:rsidR="009D622D" w:rsidRPr="00EB3E58" w:rsidRDefault="009D622D" w:rsidP="007244A6">
            <w:pPr>
              <w:spacing w:after="0"/>
              <w:jc w:val="center"/>
              <w:rPr>
                <w:rFonts w:ascii="仿宋_GB2312" w:eastAsia="仿宋_GB2312"/>
                <w:b/>
                <w:szCs w:val="21"/>
              </w:rPr>
            </w:pPr>
            <w:r w:rsidRPr="00EB3E58">
              <w:rPr>
                <w:rFonts w:ascii="仿宋_GB2312" w:eastAsia="仿宋_GB2312" w:hint="eastAsia"/>
                <w:b/>
                <w:szCs w:val="21"/>
              </w:rPr>
              <w:t>好</w:t>
            </w:r>
          </w:p>
        </w:tc>
        <w:tc>
          <w:tcPr>
            <w:tcW w:w="818" w:type="dxa"/>
            <w:vAlign w:val="center"/>
          </w:tcPr>
          <w:p w:rsidR="009D622D" w:rsidRPr="00EB3E58" w:rsidRDefault="009D622D" w:rsidP="007244A6">
            <w:pPr>
              <w:spacing w:after="0"/>
              <w:jc w:val="center"/>
              <w:rPr>
                <w:rFonts w:ascii="仿宋_GB2312" w:eastAsia="仿宋_GB2312"/>
                <w:b/>
                <w:szCs w:val="21"/>
              </w:rPr>
            </w:pPr>
            <w:r w:rsidRPr="00EB3E58">
              <w:rPr>
                <w:rFonts w:ascii="仿宋_GB2312" w:eastAsia="仿宋_GB2312" w:hint="eastAsia"/>
                <w:b/>
                <w:szCs w:val="21"/>
              </w:rPr>
              <w:t>较好</w:t>
            </w:r>
          </w:p>
        </w:tc>
        <w:tc>
          <w:tcPr>
            <w:tcW w:w="818" w:type="dxa"/>
            <w:vAlign w:val="center"/>
          </w:tcPr>
          <w:p w:rsidR="009D622D" w:rsidRPr="00EB3E58" w:rsidRDefault="009D622D" w:rsidP="007244A6">
            <w:pPr>
              <w:spacing w:after="0"/>
              <w:jc w:val="center"/>
              <w:rPr>
                <w:rFonts w:ascii="仿宋_GB2312" w:eastAsia="仿宋_GB2312"/>
                <w:b/>
                <w:szCs w:val="21"/>
              </w:rPr>
            </w:pPr>
            <w:r w:rsidRPr="00EB3E58">
              <w:rPr>
                <w:rFonts w:ascii="仿宋_GB2312" w:eastAsia="仿宋_GB2312" w:hint="eastAsia"/>
                <w:b/>
                <w:szCs w:val="21"/>
              </w:rPr>
              <w:t>一般</w:t>
            </w:r>
          </w:p>
        </w:tc>
        <w:tc>
          <w:tcPr>
            <w:tcW w:w="1048" w:type="dxa"/>
            <w:vAlign w:val="center"/>
          </w:tcPr>
          <w:p w:rsidR="009D622D" w:rsidRPr="00EB3E58" w:rsidRDefault="009D622D" w:rsidP="007244A6">
            <w:pPr>
              <w:spacing w:after="0"/>
              <w:jc w:val="center"/>
              <w:rPr>
                <w:rFonts w:ascii="仿宋_GB2312" w:eastAsia="仿宋_GB2312"/>
                <w:b/>
                <w:szCs w:val="21"/>
              </w:rPr>
            </w:pPr>
            <w:r w:rsidRPr="00EB3E58">
              <w:rPr>
                <w:rFonts w:ascii="仿宋_GB2312" w:eastAsia="仿宋_GB2312" w:hint="eastAsia"/>
                <w:b/>
                <w:szCs w:val="21"/>
              </w:rPr>
              <w:t>差</w:t>
            </w: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1</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Ansi="宋体" w:cs="宋体" w:hint="eastAsia"/>
                <w:szCs w:val="21"/>
              </w:rPr>
              <w:t>认真贯彻落实学校关于党风廉政建设的指导思想、方针、基本要求、领导体制和工作机制要求，把党风廉政建设工作纳入学院目标管理内容；</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2</w:t>
            </w:r>
          </w:p>
        </w:tc>
        <w:tc>
          <w:tcPr>
            <w:tcW w:w="9935" w:type="dxa"/>
            <w:vAlign w:val="center"/>
          </w:tcPr>
          <w:p w:rsidR="009D622D" w:rsidRPr="009730A5" w:rsidRDefault="009D622D" w:rsidP="007244A6">
            <w:pPr>
              <w:spacing w:after="0"/>
              <w:rPr>
                <w:rFonts w:ascii="仿宋_GB2312" w:eastAsia="仿宋_GB2312" w:hAnsi="宋体" w:cs="宋体"/>
                <w:szCs w:val="21"/>
              </w:rPr>
            </w:pPr>
            <w:r w:rsidRPr="009730A5">
              <w:rPr>
                <w:rFonts w:ascii="仿宋_GB2312" w:eastAsia="仿宋_GB2312" w:hAnsi="宋体" w:cs="宋体" w:hint="eastAsia"/>
                <w:szCs w:val="21"/>
              </w:rPr>
              <w:t>按照“一岗双责”和“谁主管、谁负责”的要求，在</w:t>
            </w:r>
            <w:r>
              <w:rPr>
                <w:rFonts w:ascii="仿宋_GB2312" w:eastAsia="仿宋_GB2312" w:hAnsi="宋体" w:cs="宋体" w:hint="eastAsia"/>
                <w:szCs w:val="21"/>
              </w:rPr>
              <w:t>本单位</w:t>
            </w:r>
            <w:r w:rsidRPr="009730A5">
              <w:rPr>
                <w:rFonts w:ascii="仿宋_GB2312" w:eastAsia="仿宋_GB2312" w:hAnsi="宋体" w:cs="宋体" w:hint="eastAsia"/>
                <w:szCs w:val="21"/>
              </w:rPr>
              <w:t>构建权责分明、逐级负责的反腐倡廉建设责任体系，做到各负其责，齐抓共管，形成工作合力；</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3</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Ansi="宋体" w:cs="宋体" w:hint="eastAsia"/>
                <w:szCs w:val="21"/>
              </w:rPr>
              <w:t>认真组织参与党风廉政学习教育活动，开展廉洁文化建设活动；</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4</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Ansi="宋体" w:cs="宋体" w:hint="eastAsia"/>
                <w:szCs w:val="21"/>
              </w:rPr>
              <w:t>健全完善惩治和预防腐败体系，强化对权力运行的制约，落实党政共同负责制，坚持民主集中制，加强“三重一大”事项决策和监管的情况；</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5</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int="eastAsia"/>
                <w:szCs w:val="21"/>
              </w:rPr>
              <w:t>认真贯彻学校关于加强对领导干部教育、管理、监督的有关制度；按时召开民主生活会；</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6</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Ansi="宋体" w:cs="宋体" w:hint="eastAsia"/>
                <w:szCs w:val="21"/>
              </w:rPr>
              <w:t>实行</w:t>
            </w:r>
            <w:r>
              <w:rPr>
                <w:rFonts w:ascii="仿宋_GB2312" w:eastAsia="仿宋_GB2312" w:hAnsi="宋体" w:cs="宋体" w:hint="eastAsia"/>
                <w:szCs w:val="21"/>
              </w:rPr>
              <w:t>系</w:t>
            </w:r>
            <w:r w:rsidR="003B7D2B">
              <w:rPr>
                <w:rFonts w:ascii="仿宋_GB2312" w:eastAsia="仿宋_GB2312" w:hAnsi="宋体" w:cs="宋体" w:hint="eastAsia"/>
                <w:szCs w:val="21"/>
              </w:rPr>
              <w:t>(</w:t>
            </w:r>
            <w:r>
              <w:rPr>
                <w:rFonts w:ascii="仿宋_GB2312" w:eastAsia="仿宋_GB2312" w:hAnsi="宋体" w:cs="宋体" w:hint="eastAsia"/>
                <w:szCs w:val="21"/>
              </w:rPr>
              <w:t>处</w:t>
            </w:r>
            <w:r w:rsidR="003B7D2B">
              <w:rPr>
                <w:rFonts w:ascii="仿宋_GB2312" w:eastAsia="仿宋_GB2312" w:hAnsi="宋体" w:cs="宋体" w:hint="eastAsia"/>
                <w:szCs w:val="21"/>
              </w:rPr>
              <w:t>)</w:t>
            </w:r>
            <w:r w:rsidRPr="009730A5">
              <w:rPr>
                <w:rFonts w:ascii="仿宋_GB2312" w:eastAsia="仿宋_GB2312" w:hAnsi="宋体" w:cs="宋体" w:hint="eastAsia"/>
                <w:szCs w:val="21"/>
              </w:rPr>
              <w:t>务公开，管理工作透明，自觉接受群众监督；</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7</w:t>
            </w:r>
          </w:p>
        </w:tc>
        <w:tc>
          <w:tcPr>
            <w:tcW w:w="9935" w:type="dxa"/>
            <w:vAlign w:val="center"/>
          </w:tcPr>
          <w:p w:rsidR="009D622D" w:rsidRPr="009730A5" w:rsidRDefault="009D622D" w:rsidP="007244A6">
            <w:pPr>
              <w:spacing w:after="0"/>
              <w:rPr>
                <w:rFonts w:ascii="仿宋_GB2312" w:eastAsia="仿宋_GB2312"/>
                <w:szCs w:val="21"/>
              </w:rPr>
            </w:pPr>
            <w:r w:rsidRPr="009730A5">
              <w:rPr>
                <w:rFonts w:ascii="仿宋_GB2312" w:eastAsia="仿宋_GB2312" w:hAnsi="宋体" w:cs="宋体" w:hint="eastAsia"/>
                <w:szCs w:val="21"/>
              </w:rPr>
              <w:t>认真落实党风廉</w:t>
            </w:r>
            <w:r>
              <w:rPr>
                <w:rFonts w:ascii="仿宋_GB2312" w:eastAsia="仿宋_GB2312" w:hAnsi="宋体" w:cs="宋体" w:hint="eastAsia"/>
                <w:szCs w:val="21"/>
              </w:rPr>
              <w:t>政建设责任制的有关要求，领导干部严格遵守《中国共产党</w:t>
            </w:r>
            <w:r w:rsidRPr="009730A5">
              <w:rPr>
                <w:rFonts w:ascii="仿宋_GB2312" w:eastAsia="仿宋_GB2312" w:hAnsi="宋体" w:cs="宋体" w:hint="eastAsia"/>
                <w:szCs w:val="21"/>
              </w:rPr>
              <w:t>廉洁</w:t>
            </w:r>
            <w:r>
              <w:rPr>
                <w:rFonts w:ascii="仿宋_GB2312" w:eastAsia="仿宋_GB2312" w:hAnsi="宋体" w:cs="宋体" w:hint="eastAsia"/>
                <w:szCs w:val="21"/>
              </w:rPr>
              <w:t>自律</w:t>
            </w:r>
            <w:r w:rsidRPr="009730A5">
              <w:rPr>
                <w:rFonts w:ascii="仿宋_GB2312" w:eastAsia="仿宋_GB2312" w:hAnsi="宋体" w:cs="宋体" w:hint="eastAsia"/>
                <w:szCs w:val="21"/>
              </w:rPr>
              <w:t>准则》等廉洁自律各项规定，做到廉洁从政；</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8</w:t>
            </w:r>
          </w:p>
        </w:tc>
        <w:tc>
          <w:tcPr>
            <w:tcW w:w="9935" w:type="dxa"/>
            <w:vAlign w:val="center"/>
          </w:tcPr>
          <w:p w:rsidR="009D622D" w:rsidRPr="009730A5" w:rsidRDefault="009D622D" w:rsidP="007244A6">
            <w:pPr>
              <w:spacing w:after="0"/>
              <w:rPr>
                <w:rFonts w:ascii="仿宋_GB2312" w:eastAsia="仿宋_GB2312" w:hAnsi="宋体" w:cs="宋体"/>
                <w:szCs w:val="21"/>
              </w:rPr>
            </w:pPr>
            <w:r>
              <w:rPr>
                <w:rFonts w:ascii="仿宋_GB2312" w:eastAsia="仿宋_GB2312" w:hAnsi="宋体" w:cs="宋体" w:hint="eastAsia"/>
                <w:szCs w:val="21"/>
              </w:rPr>
              <w:t>本单位</w:t>
            </w:r>
            <w:r w:rsidRPr="009730A5">
              <w:rPr>
                <w:rFonts w:ascii="仿宋_GB2312" w:eastAsia="仿宋_GB2312" w:hAnsi="宋体" w:cs="宋体" w:hint="eastAsia"/>
                <w:szCs w:val="21"/>
              </w:rPr>
              <w:t>师德师风、教风学风、行风、作风建设良好，群众满意度较高。</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r w:rsidR="009D622D" w:rsidRPr="009730A5" w:rsidTr="00997D3F">
        <w:trPr>
          <w:jc w:val="center"/>
        </w:trPr>
        <w:tc>
          <w:tcPr>
            <w:tcW w:w="818" w:type="dxa"/>
            <w:vAlign w:val="center"/>
          </w:tcPr>
          <w:p w:rsidR="009D622D" w:rsidRPr="009730A5" w:rsidRDefault="009D622D" w:rsidP="007244A6">
            <w:pPr>
              <w:spacing w:after="0" w:line="520" w:lineRule="exact"/>
              <w:jc w:val="center"/>
              <w:rPr>
                <w:rFonts w:ascii="仿宋_GB2312" w:eastAsia="仿宋_GB2312" w:hAnsi="宋体" w:cs="宋体"/>
                <w:szCs w:val="21"/>
              </w:rPr>
            </w:pPr>
            <w:r w:rsidRPr="009730A5">
              <w:rPr>
                <w:rFonts w:ascii="仿宋_GB2312" w:eastAsia="仿宋_GB2312" w:hAnsi="宋体" w:cs="宋体" w:hint="eastAsia"/>
                <w:szCs w:val="21"/>
              </w:rPr>
              <w:t>9</w:t>
            </w:r>
          </w:p>
        </w:tc>
        <w:tc>
          <w:tcPr>
            <w:tcW w:w="9935" w:type="dxa"/>
            <w:vAlign w:val="center"/>
          </w:tcPr>
          <w:p w:rsidR="009D622D" w:rsidRPr="009730A5" w:rsidRDefault="009D622D" w:rsidP="007244A6">
            <w:pPr>
              <w:spacing w:after="0"/>
              <w:rPr>
                <w:rFonts w:ascii="仿宋_GB2312" w:eastAsia="仿宋_GB2312" w:hAnsi="宋体" w:cs="宋体"/>
                <w:szCs w:val="21"/>
              </w:rPr>
            </w:pPr>
            <w:r w:rsidRPr="009730A5">
              <w:rPr>
                <w:rFonts w:ascii="仿宋_GB2312" w:eastAsia="仿宋_GB2312" w:hAnsi="宋体" w:cs="宋体" w:hint="eastAsia"/>
                <w:szCs w:val="21"/>
              </w:rPr>
              <w:t>总体评价</w:t>
            </w:r>
          </w:p>
        </w:tc>
        <w:tc>
          <w:tcPr>
            <w:tcW w:w="83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818" w:type="dxa"/>
            <w:vAlign w:val="center"/>
          </w:tcPr>
          <w:p w:rsidR="009D622D" w:rsidRPr="009730A5" w:rsidRDefault="009D622D" w:rsidP="007244A6">
            <w:pPr>
              <w:spacing w:after="0"/>
              <w:jc w:val="center"/>
              <w:rPr>
                <w:rFonts w:ascii="仿宋_GB2312" w:eastAsia="仿宋_GB2312"/>
                <w:szCs w:val="21"/>
              </w:rPr>
            </w:pPr>
          </w:p>
        </w:tc>
        <w:tc>
          <w:tcPr>
            <w:tcW w:w="1048" w:type="dxa"/>
            <w:vAlign w:val="center"/>
          </w:tcPr>
          <w:p w:rsidR="009D622D" w:rsidRPr="009730A5" w:rsidRDefault="009D622D" w:rsidP="007244A6">
            <w:pPr>
              <w:spacing w:after="0"/>
              <w:jc w:val="center"/>
              <w:rPr>
                <w:rFonts w:ascii="仿宋_GB2312" w:eastAsia="仿宋_GB2312"/>
                <w:szCs w:val="21"/>
              </w:rPr>
            </w:pPr>
          </w:p>
        </w:tc>
      </w:tr>
    </w:tbl>
    <w:p w:rsidR="009D622D" w:rsidRPr="009730A5" w:rsidRDefault="009D622D" w:rsidP="009D622D">
      <w:pPr>
        <w:ind w:firstLineChars="200" w:firstLine="440"/>
        <w:rPr>
          <w:rFonts w:ascii="仿宋_GB2312" w:eastAsia="仿宋_GB2312"/>
          <w:szCs w:val="21"/>
        </w:rPr>
      </w:pPr>
      <w:r w:rsidRPr="009730A5">
        <w:rPr>
          <w:rFonts w:ascii="仿宋_GB2312" w:eastAsia="仿宋_GB2312" w:hint="eastAsia"/>
          <w:szCs w:val="21"/>
        </w:rPr>
        <w:t>注：请在测评内容后的认可程度对应空格内划“√”。</w:t>
      </w:r>
    </w:p>
    <w:p w:rsidR="009D622D" w:rsidRDefault="009D622D" w:rsidP="009D622D">
      <w:pPr>
        <w:ind w:left="360"/>
        <w:jc w:val="center"/>
        <w:rPr>
          <w:rFonts w:eastAsia="仿宋_GB2312"/>
          <w:sz w:val="32"/>
          <w:szCs w:val="32"/>
        </w:rPr>
      </w:pPr>
    </w:p>
    <w:p w:rsidR="009D622D" w:rsidRPr="00316129" w:rsidRDefault="009D622D" w:rsidP="006407D1">
      <w:pPr>
        <w:spacing w:after="0" w:line="520" w:lineRule="exact"/>
        <w:rPr>
          <w:rFonts w:ascii="黑体" w:eastAsia="黑体" w:hAnsi="黑体"/>
          <w:sz w:val="32"/>
          <w:szCs w:val="32"/>
        </w:rPr>
      </w:pPr>
      <w:r w:rsidRPr="00316129">
        <w:rPr>
          <w:rFonts w:ascii="黑体" w:eastAsia="黑体" w:hAnsi="黑体" w:hint="eastAsia"/>
          <w:sz w:val="32"/>
          <w:szCs w:val="32"/>
        </w:rPr>
        <w:lastRenderedPageBreak/>
        <w:t>附件</w:t>
      </w:r>
      <w:r w:rsidR="00117153">
        <w:rPr>
          <w:rFonts w:ascii="黑体" w:eastAsia="黑体" w:hAnsi="黑体" w:hint="eastAsia"/>
          <w:sz w:val="32"/>
          <w:szCs w:val="32"/>
        </w:rPr>
        <w:t>5</w:t>
      </w:r>
      <w:r w:rsidRPr="00316129">
        <w:rPr>
          <w:rFonts w:ascii="黑体" w:eastAsia="黑体" w:hAnsi="黑体" w:hint="eastAsia"/>
          <w:sz w:val="32"/>
          <w:szCs w:val="32"/>
        </w:rPr>
        <w:t xml:space="preserve">                  </w:t>
      </w:r>
    </w:p>
    <w:p w:rsidR="009D622D" w:rsidRPr="00DA5383" w:rsidRDefault="003018FC" w:rsidP="00204305">
      <w:pPr>
        <w:spacing w:after="0"/>
        <w:jc w:val="center"/>
        <w:rPr>
          <w:rFonts w:asciiTheme="majorEastAsia" w:eastAsiaTheme="majorEastAsia" w:hAnsiTheme="majorEastAsia"/>
          <w:b/>
          <w:sz w:val="44"/>
          <w:szCs w:val="44"/>
        </w:rPr>
      </w:pPr>
      <w:r w:rsidRPr="00DA5383">
        <w:rPr>
          <w:rFonts w:asciiTheme="majorEastAsia" w:eastAsiaTheme="majorEastAsia" w:hAnsiTheme="majorEastAsia" w:hint="eastAsia"/>
          <w:b/>
          <w:sz w:val="44"/>
          <w:szCs w:val="44"/>
        </w:rPr>
        <w:t>南京体育学院</w:t>
      </w:r>
      <w:r w:rsidR="00CF78C8" w:rsidRPr="00DA5383">
        <w:rPr>
          <w:rFonts w:asciiTheme="majorEastAsia" w:eastAsiaTheme="majorEastAsia" w:hAnsiTheme="majorEastAsia" w:hint="eastAsia"/>
          <w:b/>
          <w:sz w:val="44"/>
          <w:szCs w:val="44"/>
        </w:rPr>
        <w:t>二级单位</w:t>
      </w:r>
      <w:r w:rsidR="009D622D" w:rsidRPr="00DA5383">
        <w:rPr>
          <w:rFonts w:asciiTheme="majorEastAsia" w:eastAsiaTheme="majorEastAsia" w:hAnsiTheme="majorEastAsia" w:hint="eastAsia"/>
          <w:b/>
          <w:sz w:val="44"/>
          <w:szCs w:val="44"/>
        </w:rPr>
        <w:t>党政班子成员党风廉政建设情况民主测评表</w:t>
      </w:r>
    </w:p>
    <w:p w:rsidR="009D622D" w:rsidRPr="009E1023" w:rsidRDefault="009D622D" w:rsidP="009900BE">
      <w:pPr>
        <w:spacing w:before="120" w:after="120"/>
        <w:rPr>
          <w:rFonts w:ascii="黑体" w:eastAsia="黑体" w:hAnsi="黑体"/>
          <w:szCs w:val="21"/>
        </w:rPr>
      </w:pPr>
      <w:r w:rsidRPr="009E1023">
        <w:rPr>
          <w:rFonts w:ascii="黑体" w:eastAsia="黑体" w:hAnsi="黑体" w:hint="eastAsia"/>
          <w:szCs w:val="21"/>
        </w:rPr>
        <w:t xml:space="preserve">  单</w:t>
      </w:r>
      <w:r w:rsidR="00C05CC2" w:rsidRPr="009E1023">
        <w:rPr>
          <w:rFonts w:ascii="黑体" w:eastAsia="黑体" w:hAnsi="黑体" w:hint="eastAsia"/>
          <w:szCs w:val="21"/>
        </w:rPr>
        <w:t xml:space="preserve">  </w:t>
      </w:r>
      <w:r w:rsidRPr="009E1023">
        <w:rPr>
          <w:rFonts w:ascii="黑体" w:eastAsia="黑体" w:hAnsi="黑体" w:hint="eastAsia"/>
          <w:szCs w:val="21"/>
        </w:rPr>
        <w:t>位：</w:t>
      </w:r>
      <w:r w:rsidR="00C05CC2" w:rsidRPr="0096536A">
        <w:rPr>
          <w:rFonts w:ascii="黑体" w:eastAsia="黑体" w:hAnsi="黑体" w:hint="eastAsia"/>
          <w:szCs w:val="21"/>
          <w:u w:val="single"/>
        </w:rPr>
        <w:t xml:space="preserve">               </w:t>
      </w:r>
      <w:r w:rsidRPr="009E1023">
        <w:rPr>
          <w:rFonts w:ascii="黑体" w:eastAsia="黑体" w:hAnsi="黑体" w:hint="eastAsia"/>
          <w:szCs w:val="21"/>
        </w:rPr>
        <w:t xml:space="preserve">      </w:t>
      </w:r>
      <w:r w:rsidR="00C05CC2" w:rsidRPr="009E1023">
        <w:rPr>
          <w:rFonts w:ascii="黑体" w:eastAsia="黑体" w:hAnsi="黑体" w:hint="eastAsia"/>
          <w:szCs w:val="21"/>
        </w:rPr>
        <w:t xml:space="preserve">  </w:t>
      </w:r>
      <w:r w:rsidRPr="009E1023">
        <w:rPr>
          <w:rFonts w:ascii="黑体" w:eastAsia="黑体" w:hAnsi="黑体" w:hint="eastAsia"/>
          <w:szCs w:val="21"/>
        </w:rPr>
        <w:t xml:space="preserve"> 姓</w:t>
      </w:r>
      <w:r w:rsidR="00C05CC2" w:rsidRPr="009E1023">
        <w:rPr>
          <w:rFonts w:ascii="黑体" w:eastAsia="黑体" w:hAnsi="黑体" w:hint="eastAsia"/>
          <w:szCs w:val="21"/>
        </w:rPr>
        <w:t xml:space="preserve">  </w:t>
      </w:r>
      <w:r w:rsidRPr="009E1023">
        <w:rPr>
          <w:rFonts w:ascii="黑体" w:eastAsia="黑体" w:hAnsi="黑体" w:hint="eastAsia"/>
          <w:szCs w:val="21"/>
        </w:rPr>
        <w:t>名：</w:t>
      </w:r>
      <w:r w:rsidR="00C05CC2" w:rsidRPr="0096536A">
        <w:rPr>
          <w:rFonts w:ascii="黑体" w:eastAsia="黑体" w:hAnsi="黑体" w:hint="eastAsia"/>
          <w:szCs w:val="21"/>
          <w:u w:val="single"/>
        </w:rPr>
        <w:t xml:space="preserve">             </w:t>
      </w:r>
      <w:r w:rsidRPr="0096536A">
        <w:rPr>
          <w:rFonts w:ascii="黑体" w:eastAsia="黑体" w:hAnsi="黑体" w:hint="eastAsia"/>
          <w:szCs w:val="21"/>
          <w:u w:val="single"/>
        </w:rPr>
        <w:t xml:space="preserve"> </w:t>
      </w:r>
      <w:r w:rsidR="00C05CC2" w:rsidRPr="0096536A">
        <w:rPr>
          <w:rFonts w:ascii="黑体" w:eastAsia="黑体" w:hAnsi="黑体" w:hint="eastAsia"/>
          <w:szCs w:val="21"/>
          <w:u w:val="single"/>
        </w:rPr>
        <w:t xml:space="preserve">  </w:t>
      </w:r>
      <w:r w:rsidRPr="009E1023">
        <w:rPr>
          <w:rFonts w:ascii="黑体" w:eastAsia="黑体" w:hAnsi="黑体" w:hint="eastAsia"/>
          <w:szCs w:val="21"/>
        </w:rPr>
        <w:t xml:space="preserve">   职</w:t>
      </w:r>
      <w:r w:rsidR="00C05CC2" w:rsidRPr="009E1023">
        <w:rPr>
          <w:rFonts w:ascii="黑体" w:eastAsia="黑体" w:hAnsi="黑体" w:hint="eastAsia"/>
          <w:szCs w:val="21"/>
        </w:rPr>
        <w:t xml:space="preserve">  </w:t>
      </w:r>
      <w:r w:rsidRPr="009E1023">
        <w:rPr>
          <w:rFonts w:ascii="黑体" w:eastAsia="黑体" w:hAnsi="黑体" w:hint="eastAsia"/>
          <w:szCs w:val="21"/>
        </w:rPr>
        <w:t>务：</w:t>
      </w:r>
      <w:r w:rsidRPr="0096536A">
        <w:rPr>
          <w:rFonts w:ascii="黑体" w:eastAsia="黑体" w:hAnsi="黑体" w:hint="eastAsia"/>
          <w:szCs w:val="21"/>
          <w:u w:val="single"/>
        </w:rPr>
        <w:t xml:space="preserve">     </w:t>
      </w:r>
      <w:r w:rsidR="00C05CC2" w:rsidRPr="0096536A">
        <w:rPr>
          <w:rFonts w:ascii="黑体" w:eastAsia="黑体" w:hAnsi="黑体" w:hint="eastAsia"/>
          <w:szCs w:val="21"/>
          <w:u w:val="single"/>
        </w:rPr>
        <w:t xml:space="preserve">   </w:t>
      </w:r>
      <w:r w:rsidRPr="0096536A">
        <w:rPr>
          <w:rFonts w:ascii="黑体" w:eastAsia="黑体" w:hAnsi="黑体" w:hint="eastAsia"/>
          <w:szCs w:val="21"/>
          <w:u w:val="single"/>
        </w:rPr>
        <w:t xml:space="preserve">    </w:t>
      </w:r>
      <w:r w:rsidR="00C05CC2" w:rsidRPr="0096536A">
        <w:rPr>
          <w:rFonts w:ascii="黑体" w:eastAsia="黑体" w:hAnsi="黑体" w:hint="eastAsia"/>
          <w:szCs w:val="21"/>
          <w:u w:val="single"/>
        </w:rPr>
        <w:t xml:space="preserve">   </w:t>
      </w:r>
      <w:r w:rsidR="00C05CC2" w:rsidRPr="00C05CC2">
        <w:rPr>
          <w:rFonts w:ascii="黑体" w:eastAsia="黑体" w:hAnsi="黑体" w:hint="eastAsia"/>
          <w:szCs w:val="21"/>
        </w:rPr>
        <w:t xml:space="preserve">   </w:t>
      </w:r>
      <w:r w:rsidR="00C05CC2">
        <w:rPr>
          <w:rFonts w:ascii="黑体" w:eastAsia="黑体" w:hAnsi="黑体" w:hint="eastAsia"/>
          <w:szCs w:val="21"/>
        </w:rPr>
        <w:t xml:space="preserve"> </w:t>
      </w:r>
      <w:r w:rsidR="00C05CC2" w:rsidRPr="009E1023">
        <w:rPr>
          <w:rFonts w:ascii="黑体" w:eastAsia="黑体" w:hAnsi="黑体" w:hint="eastAsia"/>
          <w:szCs w:val="21"/>
        </w:rPr>
        <w:t xml:space="preserve"> </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年</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月</w:t>
      </w:r>
      <w:r w:rsidR="00C05CC2" w:rsidRPr="0096536A">
        <w:rPr>
          <w:rFonts w:ascii="黑体" w:eastAsia="黑体" w:hAnsi="黑体" w:hint="eastAsia"/>
          <w:szCs w:val="21"/>
          <w:u w:val="single"/>
        </w:rPr>
        <w:t xml:space="preserve">      </w:t>
      </w:r>
      <w:r w:rsidR="00C05CC2" w:rsidRPr="00B76D37">
        <w:rPr>
          <w:rFonts w:ascii="黑体" w:eastAsia="黑体" w:hAnsi="黑体" w:hint="eastAsia"/>
          <w:szCs w:val="21"/>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9432"/>
        <w:gridCol w:w="900"/>
        <w:gridCol w:w="878"/>
        <w:gridCol w:w="856"/>
        <w:gridCol w:w="993"/>
      </w:tblGrid>
      <w:tr w:rsidR="009D622D" w:rsidRPr="009660B8" w:rsidTr="00997D3F">
        <w:trPr>
          <w:jc w:val="center"/>
        </w:trPr>
        <w:tc>
          <w:tcPr>
            <w:tcW w:w="780" w:type="dxa"/>
            <w:vMerge w:val="restart"/>
            <w:vAlign w:val="center"/>
          </w:tcPr>
          <w:p w:rsidR="009D622D" w:rsidRPr="00D7028A" w:rsidRDefault="009D622D" w:rsidP="007244A6">
            <w:pPr>
              <w:spacing w:after="0"/>
              <w:jc w:val="center"/>
              <w:rPr>
                <w:rFonts w:ascii="仿宋_GB2312" w:eastAsia="仿宋_GB2312"/>
                <w:b/>
                <w:sz w:val="24"/>
              </w:rPr>
            </w:pPr>
            <w:r>
              <w:rPr>
                <w:rFonts w:ascii="仿宋_GB2312" w:eastAsia="仿宋_GB2312" w:hint="eastAsia"/>
                <w:b/>
                <w:sz w:val="24"/>
              </w:rPr>
              <w:t>序号</w:t>
            </w:r>
          </w:p>
        </w:tc>
        <w:tc>
          <w:tcPr>
            <w:tcW w:w="9432" w:type="dxa"/>
            <w:vMerge w:val="restart"/>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测评内容</w:t>
            </w:r>
          </w:p>
        </w:tc>
        <w:tc>
          <w:tcPr>
            <w:tcW w:w="3627" w:type="dxa"/>
            <w:gridSpan w:val="4"/>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认可程度</w:t>
            </w:r>
          </w:p>
        </w:tc>
      </w:tr>
      <w:tr w:rsidR="009D622D" w:rsidRPr="009660B8" w:rsidTr="006407D1">
        <w:trPr>
          <w:trHeight w:val="138"/>
          <w:jc w:val="center"/>
        </w:trPr>
        <w:tc>
          <w:tcPr>
            <w:tcW w:w="780" w:type="dxa"/>
            <w:vMerge/>
            <w:vAlign w:val="center"/>
          </w:tcPr>
          <w:p w:rsidR="009D622D" w:rsidRPr="00D7028A" w:rsidRDefault="009D622D" w:rsidP="007244A6">
            <w:pPr>
              <w:spacing w:after="0"/>
              <w:jc w:val="center"/>
              <w:rPr>
                <w:rFonts w:ascii="仿宋_GB2312" w:eastAsia="仿宋_GB2312"/>
                <w:b/>
                <w:sz w:val="24"/>
              </w:rPr>
            </w:pPr>
          </w:p>
        </w:tc>
        <w:tc>
          <w:tcPr>
            <w:tcW w:w="9432" w:type="dxa"/>
            <w:vMerge/>
            <w:vAlign w:val="center"/>
          </w:tcPr>
          <w:p w:rsidR="009D622D" w:rsidRPr="00D7028A" w:rsidRDefault="009D622D" w:rsidP="007244A6">
            <w:pPr>
              <w:spacing w:after="0"/>
              <w:jc w:val="center"/>
              <w:rPr>
                <w:rFonts w:ascii="仿宋_GB2312" w:eastAsia="仿宋_GB2312"/>
                <w:b/>
                <w:sz w:val="24"/>
              </w:rPr>
            </w:pPr>
          </w:p>
        </w:tc>
        <w:tc>
          <w:tcPr>
            <w:tcW w:w="900" w:type="dxa"/>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好</w:t>
            </w:r>
          </w:p>
        </w:tc>
        <w:tc>
          <w:tcPr>
            <w:tcW w:w="878" w:type="dxa"/>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较好</w:t>
            </w:r>
          </w:p>
        </w:tc>
        <w:tc>
          <w:tcPr>
            <w:tcW w:w="856" w:type="dxa"/>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一般</w:t>
            </w:r>
          </w:p>
        </w:tc>
        <w:tc>
          <w:tcPr>
            <w:tcW w:w="993" w:type="dxa"/>
            <w:vAlign w:val="center"/>
          </w:tcPr>
          <w:p w:rsidR="009D622D" w:rsidRPr="00D7028A" w:rsidRDefault="009D622D" w:rsidP="007244A6">
            <w:pPr>
              <w:spacing w:after="0"/>
              <w:jc w:val="center"/>
              <w:rPr>
                <w:rFonts w:ascii="仿宋_GB2312" w:eastAsia="仿宋_GB2312"/>
                <w:b/>
                <w:sz w:val="24"/>
              </w:rPr>
            </w:pPr>
            <w:r w:rsidRPr="00D7028A">
              <w:rPr>
                <w:rFonts w:ascii="仿宋_GB2312" w:eastAsia="仿宋_GB2312" w:hint="eastAsia"/>
                <w:b/>
                <w:sz w:val="24"/>
              </w:rPr>
              <w:t>差</w:t>
            </w:r>
          </w:p>
        </w:tc>
      </w:tr>
      <w:tr w:rsidR="009D622D" w:rsidRPr="009660B8" w:rsidTr="00997D3F">
        <w:trPr>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sidRPr="009660B8">
              <w:rPr>
                <w:rFonts w:ascii="仿宋_GB2312" w:eastAsia="仿宋_GB2312" w:hAnsi="宋体" w:cs="宋体" w:hint="eastAsia"/>
                <w:sz w:val="24"/>
              </w:rPr>
              <w:t>1</w:t>
            </w:r>
          </w:p>
        </w:tc>
        <w:tc>
          <w:tcPr>
            <w:tcW w:w="9432" w:type="dxa"/>
            <w:vAlign w:val="center"/>
          </w:tcPr>
          <w:p w:rsidR="009D622D" w:rsidRPr="006407D1" w:rsidRDefault="009D622D" w:rsidP="006407D1">
            <w:pPr>
              <w:pStyle w:val="a5"/>
              <w:spacing w:line="320" w:lineRule="exact"/>
              <w:rPr>
                <w:rFonts w:ascii="仿宋_GB2312" w:eastAsia="仿宋_GB2312"/>
                <w:sz w:val="22"/>
                <w:szCs w:val="22"/>
              </w:rPr>
            </w:pPr>
            <w:r w:rsidRPr="006407D1">
              <w:rPr>
                <w:rFonts w:ascii="仿宋_GB2312" w:eastAsia="仿宋_GB2312" w:hAnsi="宋体" w:cs="宋体" w:hint="eastAsia"/>
                <w:sz w:val="22"/>
                <w:szCs w:val="22"/>
              </w:rPr>
              <w:t>认真履行“一岗双责”，把党风廉政建设工作与业务工作一起部署、一起落实、一起检查、一起考核。</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997D3F">
        <w:trPr>
          <w:trHeight w:val="1178"/>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sidRPr="009660B8">
              <w:rPr>
                <w:rFonts w:ascii="仿宋_GB2312" w:eastAsia="仿宋_GB2312" w:hAnsi="宋体" w:cs="宋体" w:hint="eastAsia"/>
                <w:sz w:val="24"/>
              </w:rPr>
              <w:t>2</w:t>
            </w:r>
          </w:p>
        </w:tc>
        <w:tc>
          <w:tcPr>
            <w:tcW w:w="9432" w:type="dxa"/>
            <w:vAlign w:val="center"/>
          </w:tcPr>
          <w:p w:rsidR="009D622D" w:rsidRPr="006407D1" w:rsidRDefault="009D622D" w:rsidP="006407D1">
            <w:pPr>
              <w:spacing w:after="0" w:line="320" w:lineRule="exact"/>
              <w:rPr>
                <w:rFonts w:ascii="仿宋_GB2312" w:eastAsia="仿宋_GB2312" w:hAnsi="宋体" w:cs="宋体"/>
              </w:rPr>
            </w:pPr>
            <w:r w:rsidRPr="006407D1">
              <w:rPr>
                <w:rFonts w:ascii="仿宋_GB2312" w:eastAsia="仿宋_GB2312" w:hAnsi="仿宋" w:cs="宋体" w:hint="eastAsia"/>
              </w:rPr>
              <w:t>积极主动监督和预防。定期分析查找岗位职责、业务流程中潜在的风险，把预防腐败制度融入到部门业务工作和权力运行的具体环节中，及时发现和解决分管范围内党风廉政存在的苗头性、倾向性问题，从源头上预防和治理腐败。</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997D3F">
        <w:trPr>
          <w:trHeight w:val="1008"/>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Pr>
                <w:rFonts w:ascii="仿宋_GB2312" w:eastAsia="仿宋_GB2312" w:hAnsi="宋体" w:cs="宋体" w:hint="eastAsia"/>
                <w:sz w:val="24"/>
              </w:rPr>
              <w:t>3</w:t>
            </w:r>
          </w:p>
        </w:tc>
        <w:tc>
          <w:tcPr>
            <w:tcW w:w="9432" w:type="dxa"/>
            <w:vAlign w:val="center"/>
          </w:tcPr>
          <w:p w:rsidR="009D622D" w:rsidRPr="006407D1" w:rsidRDefault="009D622D" w:rsidP="006407D1">
            <w:pPr>
              <w:spacing w:after="0" w:line="320" w:lineRule="exact"/>
              <w:rPr>
                <w:rFonts w:ascii="仿宋_GB2312" w:eastAsia="仿宋_GB2312" w:hAnsi="仿宋" w:cs="宋体"/>
              </w:rPr>
            </w:pPr>
            <w:r w:rsidRPr="006407D1">
              <w:rPr>
                <w:rFonts w:ascii="仿宋_GB2312" w:eastAsia="仿宋_GB2312" w:hAnsi="仿宋" w:cs="宋体" w:hint="eastAsia"/>
              </w:rPr>
              <w:t>积极主动开展廉政教育工作，对分管范围内的干部职工或关键岗位、群众关注岗位的人员，结合工作、学习、思想、生活等情况，主动沟通，积极谈心，或听取各方面反映，了解和检查遵纪守法和师德师风的情况，发现问题或听到反映，及时进行提醒谈话。</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997D3F">
        <w:trPr>
          <w:trHeight w:val="740"/>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Pr>
                <w:rFonts w:ascii="仿宋_GB2312" w:eastAsia="仿宋_GB2312" w:hAnsi="宋体" w:cs="宋体" w:hint="eastAsia"/>
                <w:sz w:val="24"/>
              </w:rPr>
              <w:t>4</w:t>
            </w:r>
          </w:p>
        </w:tc>
        <w:tc>
          <w:tcPr>
            <w:tcW w:w="9432" w:type="dxa"/>
            <w:vAlign w:val="center"/>
          </w:tcPr>
          <w:p w:rsidR="009D622D" w:rsidRPr="006407D1" w:rsidRDefault="009D622D" w:rsidP="006407D1">
            <w:pPr>
              <w:spacing w:after="0" w:line="320" w:lineRule="exact"/>
              <w:rPr>
                <w:rFonts w:ascii="仿宋_GB2312" w:eastAsia="仿宋_GB2312"/>
              </w:rPr>
            </w:pPr>
            <w:r w:rsidRPr="006407D1">
              <w:rPr>
                <w:rFonts w:ascii="仿宋_GB2312" w:eastAsia="仿宋_GB2312" w:hAnsi="仿宋" w:cs="宋体" w:hint="eastAsia"/>
              </w:rPr>
              <w:t>认真执行民主集中制，严格按照议事决策程序和规则办事，凡涉及“三重一大”问题，都经集体讨论决定。定期召开</w:t>
            </w:r>
            <w:r w:rsidR="003B7D2B" w:rsidRPr="006407D1">
              <w:rPr>
                <w:rFonts w:ascii="仿宋_GB2312" w:eastAsia="仿宋_GB2312" w:hAnsi="仿宋" w:cs="宋体" w:hint="eastAsia"/>
              </w:rPr>
              <w:t>(</w:t>
            </w:r>
            <w:r w:rsidRPr="006407D1">
              <w:rPr>
                <w:rFonts w:ascii="仿宋_GB2312" w:eastAsia="仿宋_GB2312" w:hAnsi="仿宋" w:cs="宋体" w:hint="eastAsia"/>
              </w:rPr>
              <w:t>参加</w:t>
            </w:r>
            <w:r w:rsidR="003B7D2B" w:rsidRPr="006407D1">
              <w:rPr>
                <w:rFonts w:ascii="仿宋_GB2312" w:eastAsia="仿宋_GB2312" w:hAnsi="仿宋" w:cs="宋体" w:hint="eastAsia"/>
              </w:rPr>
              <w:t>)</w:t>
            </w:r>
            <w:r w:rsidRPr="006407D1">
              <w:rPr>
                <w:rFonts w:ascii="仿宋_GB2312" w:eastAsia="仿宋_GB2312" w:hAnsi="仿宋" w:cs="宋体" w:hint="eastAsia"/>
              </w:rPr>
              <w:t>民主生活会，开展批评与自我批评。</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997D3F">
        <w:trPr>
          <w:trHeight w:val="1050"/>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Pr>
                <w:rFonts w:ascii="仿宋_GB2312" w:eastAsia="仿宋_GB2312" w:hAnsi="宋体" w:cs="宋体" w:hint="eastAsia"/>
                <w:sz w:val="24"/>
              </w:rPr>
              <w:t>5</w:t>
            </w:r>
          </w:p>
        </w:tc>
        <w:tc>
          <w:tcPr>
            <w:tcW w:w="9432" w:type="dxa"/>
            <w:vAlign w:val="center"/>
          </w:tcPr>
          <w:p w:rsidR="009D622D" w:rsidRPr="006407D1" w:rsidRDefault="009D622D" w:rsidP="006407D1">
            <w:pPr>
              <w:spacing w:after="0" w:line="320" w:lineRule="exact"/>
              <w:rPr>
                <w:rFonts w:ascii="仿宋_GB2312" w:eastAsia="仿宋_GB2312"/>
              </w:rPr>
            </w:pPr>
            <w:r w:rsidRPr="006407D1">
              <w:rPr>
                <w:rFonts w:ascii="仿宋_GB2312" w:eastAsia="仿宋_GB2312" w:hAnsi="宋体" w:cs="宋体" w:hint="eastAsia"/>
              </w:rPr>
              <w:t>严格执行中央“八项规定”和省委“十项规定”，带头遵守党的政治纪律、廉洁纪律、组织纪律、群众纪律、工作纪律以及生活纪律，严格执行学校各项规章制度。</w:t>
            </w:r>
            <w:r w:rsidRPr="006407D1">
              <w:rPr>
                <w:rFonts w:ascii="仿宋_GB2312" w:eastAsia="仿宋_GB2312" w:hAnsi="仿宋" w:cs="宋体" w:hint="eastAsia"/>
              </w:rPr>
              <w:t>自觉接受组织和群众的监督，教育并管好家庭成员和身边的工作人员。</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6407D1">
        <w:trPr>
          <w:trHeight w:val="479"/>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Pr>
                <w:rFonts w:ascii="仿宋_GB2312" w:eastAsia="仿宋_GB2312" w:hAnsi="宋体" w:cs="宋体" w:hint="eastAsia"/>
                <w:sz w:val="24"/>
              </w:rPr>
              <w:t>6</w:t>
            </w:r>
          </w:p>
        </w:tc>
        <w:tc>
          <w:tcPr>
            <w:tcW w:w="9432" w:type="dxa"/>
            <w:vAlign w:val="center"/>
          </w:tcPr>
          <w:p w:rsidR="009D622D" w:rsidRPr="006407D1" w:rsidRDefault="009D622D" w:rsidP="006407D1">
            <w:pPr>
              <w:spacing w:after="0" w:line="320" w:lineRule="exact"/>
              <w:rPr>
                <w:rFonts w:ascii="仿宋_GB2312" w:eastAsia="仿宋_GB2312"/>
              </w:rPr>
            </w:pPr>
            <w:r w:rsidRPr="006407D1">
              <w:rPr>
                <w:rFonts w:ascii="仿宋_GB2312" w:eastAsia="仿宋_GB2312" w:hAnsi="仿宋" w:cs="宋体" w:hint="eastAsia"/>
              </w:rPr>
              <w:t>支持学校纪检、监察部门依法履行职责。</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r w:rsidR="009D622D" w:rsidRPr="009660B8" w:rsidTr="006407D1">
        <w:trPr>
          <w:trHeight w:val="374"/>
          <w:jc w:val="center"/>
        </w:trPr>
        <w:tc>
          <w:tcPr>
            <w:tcW w:w="780" w:type="dxa"/>
            <w:vAlign w:val="center"/>
          </w:tcPr>
          <w:p w:rsidR="009D622D" w:rsidRPr="009660B8" w:rsidRDefault="009D622D" w:rsidP="007244A6">
            <w:pPr>
              <w:spacing w:after="0" w:line="520" w:lineRule="exact"/>
              <w:jc w:val="center"/>
              <w:rPr>
                <w:rFonts w:ascii="仿宋_GB2312" w:eastAsia="仿宋_GB2312" w:hAnsi="宋体" w:cs="宋体"/>
                <w:sz w:val="24"/>
              </w:rPr>
            </w:pPr>
            <w:r>
              <w:rPr>
                <w:rFonts w:ascii="仿宋_GB2312" w:eastAsia="仿宋_GB2312" w:hAnsi="宋体" w:cs="宋体" w:hint="eastAsia"/>
                <w:sz w:val="24"/>
              </w:rPr>
              <w:t>7</w:t>
            </w:r>
          </w:p>
        </w:tc>
        <w:tc>
          <w:tcPr>
            <w:tcW w:w="9432" w:type="dxa"/>
            <w:vAlign w:val="center"/>
          </w:tcPr>
          <w:p w:rsidR="009D622D" w:rsidRPr="006407D1" w:rsidRDefault="009D622D" w:rsidP="006407D1">
            <w:pPr>
              <w:spacing w:after="0" w:line="320" w:lineRule="exact"/>
              <w:rPr>
                <w:rFonts w:ascii="仿宋_GB2312" w:eastAsia="仿宋_GB2312" w:hAnsi="宋体" w:cs="宋体"/>
              </w:rPr>
            </w:pPr>
            <w:r w:rsidRPr="006407D1">
              <w:rPr>
                <w:rFonts w:ascii="仿宋_GB2312" w:eastAsia="仿宋_GB2312" w:hAnsi="宋体" w:cs="宋体" w:hint="eastAsia"/>
              </w:rPr>
              <w:t>总体评价</w:t>
            </w:r>
          </w:p>
        </w:tc>
        <w:tc>
          <w:tcPr>
            <w:tcW w:w="900" w:type="dxa"/>
            <w:vAlign w:val="center"/>
          </w:tcPr>
          <w:p w:rsidR="009D622D" w:rsidRPr="009660B8" w:rsidRDefault="009D622D" w:rsidP="007244A6">
            <w:pPr>
              <w:spacing w:after="0"/>
              <w:rPr>
                <w:rFonts w:ascii="仿宋_GB2312" w:eastAsia="仿宋_GB2312"/>
                <w:sz w:val="24"/>
              </w:rPr>
            </w:pPr>
          </w:p>
        </w:tc>
        <w:tc>
          <w:tcPr>
            <w:tcW w:w="878" w:type="dxa"/>
            <w:vAlign w:val="center"/>
          </w:tcPr>
          <w:p w:rsidR="009D622D" w:rsidRPr="009660B8" w:rsidRDefault="009D622D" w:rsidP="007244A6">
            <w:pPr>
              <w:spacing w:after="0"/>
              <w:rPr>
                <w:rFonts w:ascii="仿宋_GB2312" w:eastAsia="仿宋_GB2312"/>
                <w:sz w:val="24"/>
              </w:rPr>
            </w:pPr>
          </w:p>
        </w:tc>
        <w:tc>
          <w:tcPr>
            <w:tcW w:w="856" w:type="dxa"/>
            <w:vAlign w:val="center"/>
          </w:tcPr>
          <w:p w:rsidR="009D622D" w:rsidRPr="009660B8" w:rsidRDefault="009D622D" w:rsidP="007244A6">
            <w:pPr>
              <w:spacing w:after="0"/>
              <w:rPr>
                <w:rFonts w:ascii="仿宋_GB2312" w:eastAsia="仿宋_GB2312"/>
                <w:sz w:val="24"/>
              </w:rPr>
            </w:pPr>
          </w:p>
        </w:tc>
        <w:tc>
          <w:tcPr>
            <w:tcW w:w="993" w:type="dxa"/>
            <w:vAlign w:val="center"/>
          </w:tcPr>
          <w:p w:rsidR="009D622D" w:rsidRPr="009660B8" w:rsidRDefault="009D622D" w:rsidP="007244A6">
            <w:pPr>
              <w:spacing w:after="0"/>
              <w:rPr>
                <w:rFonts w:ascii="仿宋_GB2312" w:eastAsia="仿宋_GB2312"/>
                <w:sz w:val="24"/>
              </w:rPr>
            </w:pPr>
          </w:p>
        </w:tc>
      </w:tr>
    </w:tbl>
    <w:p w:rsidR="004358AB" w:rsidRPr="007244A6" w:rsidRDefault="009D622D" w:rsidP="006407D1">
      <w:pPr>
        <w:spacing w:after="0"/>
        <w:ind w:firstLineChars="100" w:firstLine="240"/>
        <w:rPr>
          <w:rFonts w:ascii="仿宋_GB2312" w:eastAsia="仿宋_GB2312"/>
          <w:sz w:val="24"/>
        </w:rPr>
      </w:pPr>
      <w:r w:rsidRPr="009660B8">
        <w:rPr>
          <w:rFonts w:ascii="仿宋_GB2312" w:eastAsia="仿宋_GB2312" w:hint="eastAsia"/>
          <w:sz w:val="24"/>
        </w:rPr>
        <w:t>注：请在测评内容后的认可程度对应空格内划“√”。</w:t>
      </w:r>
    </w:p>
    <w:sectPr w:rsidR="004358AB" w:rsidRPr="007244A6" w:rsidSect="00C57E69">
      <w:footerReference w:type="even" r:id="rId12"/>
      <w:footerReference w:type="default" r:id="rId1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DE" w:rsidRDefault="002E74DE" w:rsidP="009D622D">
      <w:pPr>
        <w:spacing w:after="0"/>
      </w:pPr>
      <w:r>
        <w:separator/>
      </w:r>
    </w:p>
  </w:endnote>
  <w:endnote w:type="continuationSeparator" w:id="0">
    <w:p w:rsidR="002E74DE" w:rsidRDefault="002E74DE" w:rsidP="009D6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D" w:rsidRDefault="007C2335" w:rsidP="00B52D50">
    <w:pPr>
      <w:pStyle w:val="a4"/>
      <w:framePr w:wrap="around" w:vAnchor="text" w:hAnchor="margin" w:xAlign="outside" w:y="1"/>
      <w:rPr>
        <w:rStyle w:val="a6"/>
      </w:rPr>
    </w:pPr>
    <w:r>
      <w:rPr>
        <w:rStyle w:val="a6"/>
      </w:rPr>
      <w:fldChar w:fldCharType="begin"/>
    </w:r>
    <w:r w:rsidR="009D622D">
      <w:rPr>
        <w:rStyle w:val="a6"/>
      </w:rPr>
      <w:instrText xml:space="preserve">PAGE  </w:instrText>
    </w:r>
    <w:r>
      <w:rPr>
        <w:rStyle w:val="a6"/>
      </w:rPr>
      <w:fldChar w:fldCharType="end"/>
    </w:r>
  </w:p>
  <w:p w:rsidR="009D622D" w:rsidRDefault="009D622D" w:rsidP="00E031C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D" w:rsidRDefault="009D622D" w:rsidP="00B52D50">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BC" w:rsidRDefault="007C2335" w:rsidP="00B52D50">
    <w:pPr>
      <w:pStyle w:val="a4"/>
      <w:framePr w:wrap="around" w:vAnchor="text" w:hAnchor="margin" w:xAlign="outside" w:y="1"/>
      <w:rPr>
        <w:rStyle w:val="a6"/>
      </w:rPr>
    </w:pPr>
    <w:r>
      <w:rPr>
        <w:rStyle w:val="a6"/>
      </w:rPr>
      <w:fldChar w:fldCharType="begin"/>
    </w:r>
    <w:r w:rsidR="003D1672">
      <w:rPr>
        <w:rStyle w:val="a6"/>
      </w:rPr>
      <w:instrText xml:space="preserve">PAGE  </w:instrText>
    </w:r>
    <w:r>
      <w:rPr>
        <w:rStyle w:val="a6"/>
      </w:rPr>
      <w:fldChar w:fldCharType="end"/>
    </w:r>
  </w:p>
  <w:p w:rsidR="005D19BC" w:rsidRDefault="002E74DE" w:rsidP="005D19B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50" w:rsidRDefault="007C2335" w:rsidP="00B52D50">
    <w:pPr>
      <w:pStyle w:val="a4"/>
      <w:framePr w:wrap="around" w:vAnchor="text" w:hAnchor="margin" w:xAlign="outside" w:y="1"/>
      <w:rPr>
        <w:rStyle w:val="a6"/>
      </w:rPr>
    </w:pPr>
    <w:r>
      <w:rPr>
        <w:rStyle w:val="a6"/>
      </w:rPr>
      <w:fldChar w:fldCharType="begin"/>
    </w:r>
    <w:r w:rsidR="003D1672">
      <w:rPr>
        <w:rStyle w:val="a6"/>
      </w:rPr>
      <w:instrText xml:space="preserve">PAGE  </w:instrText>
    </w:r>
    <w:r>
      <w:rPr>
        <w:rStyle w:val="a6"/>
      </w:rPr>
      <w:fldChar w:fldCharType="separate"/>
    </w:r>
    <w:r w:rsidR="00EB195D">
      <w:rPr>
        <w:rStyle w:val="a6"/>
        <w:noProof/>
      </w:rPr>
      <w:t>6</w:t>
    </w:r>
    <w:r>
      <w:rPr>
        <w:rStyle w:val="a6"/>
      </w:rPr>
      <w:fldChar w:fldCharType="end"/>
    </w:r>
  </w:p>
  <w:p w:rsidR="005D19BC" w:rsidRDefault="002E74DE" w:rsidP="005D19B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DE" w:rsidRDefault="002E74DE" w:rsidP="009D622D">
      <w:pPr>
        <w:spacing w:after="0"/>
      </w:pPr>
      <w:r>
        <w:separator/>
      </w:r>
    </w:p>
  </w:footnote>
  <w:footnote w:type="continuationSeparator" w:id="0">
    <w:p w:rsidR="002E74DE" w:rsidRDefault="002E74DE" w:rsidP="009D62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D" w:rsidRDefault="009D622D" w:rsidP="00E031C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97457"/>
    <w:multiLevelType w:val="hybridMultilevel"/>
    <w:tmpl w:val="2F2AE12E"/>
    <w:lvl w:ilvl="0" w:tplc="FA042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E5D589"/>
    <w:multiLevelType w:val="singleLevel"/>
    <w:tmpl w:val="53E5D58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D31D50"/>
    <w:rsid w:val="0006668F"/>
    <w:rsid w:val="000B3A3E"/>
    <w:rsid w:val="00117153"/>
    <w:rsid w:val="00127E65"/>
    <w:rsid w:val="001C6E55"/>
    <w:rsid w:val="00204305"/>
    <w:rsid w:val="0021316C"/>
    <w:rsid w:val="002132A7"/>
    <w:rsid w:val="00227439"/>
    <w:rsid w:val="0022747A"/>
    <w:rsid w:val="002346D4"/>
    <w:rsid w:val="00246117"/>
    <w:rsid w:val="002E74DE"/>
    <w:rsid w:val="003018FC"/>
    <w:rsid w:val="00316129"/>
    <w:rsid w:val="00323B43"/>
    <w:rsid w:val="00370D6F"/>
    <w:rsid w:val="003B7D2B"/>
    <w:rsid w:val="003D1672"/>
    <w:rsid w:val="003D37D8"/>
    <w:rsid w:val="00426133"/>
    <w:rsid w:val="004358AB"/>
    <w:rsid w:val="00437B7E"/>
    <w:rsid w:val="004438E0"/>
    <w:rsid w:val="00452325"/>
    <w:rsid w:val="004B0C68"/>
    <w:rsid w:val="005027A8"/>
    <w:rsid w:val="00540089"/>
    <w:rsid w:val="005D1ADA"/>
    <w:rsid w:val="006407D1"/>
    <w:rsid w:val="006A074B"/>
    <w:rsid w:val="006E23C2"/>
    <w:rsid w:val="006E4299"/>
    <w:rsid w:val="007244A6"/>
    <w:rsid w:val="00742A1F"/>
    <w:rsid w:val="0079315F"/>
    <w:rsid w:val="007C0FCB"/>
    <w:rsid w:val="007C2335"/>
    <w:rsid w:val="00803F63"/>
    <w:rsid w:val="00813A10"/>
    <w:rsid w:val="008B7726"/>
    <w:rsid w:val="008F6632"/>
    <w:rsid w:val="0096536A"/>
    <w:rsid w:val="009767B9"/>
    <w:rsid w:val="009900BE"/>
    <w:rsid w:val="009A1412"/>
    <w:rsid w:val="009C0D0B"/>
    <w:rsid w:val="009C149E"/>
    <w:rsid w:val="009D1932"/>
    <w:rsid w:val="009D622D"/>
    <w:rsid w:val="009E1023"/>
    <w:rsid w:val="00AB44DB"/>
    <w:rsid w:val="00AC2174"/>
    <w:rsid w:val="00B15BD4"/>
    <w:rsid w:val="00BA4C4B"/>
    <w:rsid w:val="00BD7B1F"/>
    <w:rsid w:val="00C05CC2"/>
    <w:rsid w:val="00CF78C8"/>
    <w:rsid w:val="00D10787"/>
    <w:rsid w:val="00D15B44"/>
    <w:rsid w:val="00D31D50"/>
    <w:rsid w:val="00D95BB8"/>
    <w:rsid w:val="00DA5383"/>
    <w:rsid w:val="00E03AEB"/>
    <w:rsid w:val="00E46969"/>
    <w:rsid w:val="00E828BB"/>
    <w:rsid w:val="00EB195D"/>
    <w:rsid w:val="00EC2A6E"/>
    <w:rsid w:val="00EF308B"/>
    <w:rsid w:val="00EF74CB"/>
    <w:rsid w:val="00F02465"/>
    <w:rsid w:val="00F17E13"/>
    <w:rsid w:val="00FD5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622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9D622D"/>
    <w:rPr>
      <w:rFonts w:ascii="Tahoma" w:hAnsi="Tahoma"/>
      <w:sz w:val="18"/>
      <w:szCs w:val="18"/>
    </w:rPr>
  </w:style>
  <w:style w:type="paragraph" w:styleId="a4">
    <w:name w:val="footer"/>
    <w:basedOn w:val="a"/>
    <w:link w:val="Char0"/>
    <w:unhideWhenUsed/>
    <w:rsid w:val="009D622D"/>
    <w:pPr>
      <w:tabs>
        <w:tab w:val="center" w:pos="4153"/>
        <w:tab w:val="right" w:pos="8306"/>
      </w:tabs>
    </w:pPr>
    <w:rPr>
      <w:sz w:val="18"/>
      <w:szCs w:val="18"/>
    </w:rPr>
  </w:style>
  <w:style w:type="character" w:customStyle="1" w:styleId="Char0">
    <w:name w:val="页脚 Char"/>
    <w:basedOn w:val="a0"/>
    <w:link w:val="a4"/>
    <w:rsid w:val="009D622D"/>
    <w:rPr>
      <w:rFonts w:ascii="Tahoma" w:hAnsi="Tahoma"/>
      <w:sz w:val="18"/>
      <w:szCs w:val="18"/>
    </w:rPr>
  </w:style>
  <w:style w:type="paragraph" w:styleId="a5">
    <w:name w:val="Plain Text"/>
    <w:basedOn w:val="a"/>
    <w:link w:val="Char1"/>
    <w:rsid w:val="009D622D"/>
    <w:pPr>
      <w:widowControl w:val="0"/>
      <w:adjustRightInd/>
      <w:snapToGrid/>
      <w:spacing w:after="0"/>
      <w:jc w:val="both"/>
    </w:pPr>
    <w:rPr>
      <w:rFonts w:ascii="宋体" w:eastAsia="宋体" w:hAnsi="Courier New" w:cs="Times New Roman"/>
      <w:kern w:val="2"/>
      <w:sz w:val="21"/>
      <w:szCs w:val="20"/>
    </w:rPr>
  </w:style>
  <w:style w:type="character" w:customStyle="1" w:styleId="Char1">
    <w:name w:val="纯文本 Char"/>
    <w:basedOn w:val="a0"/>
    <w:link w:val="a5"/>
    <w:rsid w:val="009D622D"/>
    <w:rPr>
      <w:rFonts w:ascii="宋体" w:eastAsia="宋体" w:hAnsi="Courier New" w:cs="Times New Roman"/>
      <w:kern w:val="2"/>
      <w:sz w:val="21"/>
      <w:szCs w:val="20"/>
    </w:rPr>
  </w:style>
  <w:style w:type="character" w:styleId="a6">
    <w:name w:val="page number"/>
    <w:basedOn w:val="a0"/>
    <w:rsid w:val="009D622D"/>
  </w:style>
  <w:style w:type="paragraph" w:styleId="a7">
    <w:name w:val="Balloon Text"/>
    <w:basedOn w:val="a"/>
    <w:link w:val="Char2"/>
    <w:uiPriority w:val="99"/>
    <w:semiHidden/>
    <w:unhideWhenUsed/>
    <w:rsid w:val="00227439"/>
    <w:pPr>
      <w:spacing w:after="0"/>
    </w:pPr>
    <w:rPr>
      <w:sz w:val="18"/>
      <w:szCs w:val="18"/>
    </w:rPr>
  </w:style>
  <w:style w:type="character" w:customStyle="1" w:styleId="Char2">
    <w:name w:val="批注框文本 Char"/>
    <w:basedOn w:val="a0"/>
    <w:link w:val="a7"/>
    <w:uiPriority w:val="99"/>
    <w:semiHidden/>
    <w:rsid w:val="00227439"/>
    <w:rPr>
      <w:rFonts w:ascii="Tahoma" w:hAnsi="Tahoma"/>
      <w:sz w:val="18"/>
      <w:szCs w:val="18"/>
    </w:rPr>
  </w:style>
  <w:style w:type="paragraph" w:styleId="a8">
    <w:name w:val="List Paragraph"/>
    <w:basedOn w:val="a"/>
    <w:uiPriority w:val="34"/>
    <w:qFormat/>
    <w:rsid w:val="00437B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BA5A-EFC3-4FE0-833C-703A5000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韩拴卫</cp:lastModifiedBy>
  <cp:revision>48</cp:revision>
  <cp:lastPrinted>2017-12-15T07:13:00Z</cp:lastPrinted>
  <dcterms:created xsi:type="dcterms:W3CDTF">2008-09-11T17:20:00Z</dcterms:created>
  <dcterms:modified xsi:type="dcterms:W3CDTF">2017-12-15T07:36:00Z</dcterms:modified>
</cp:coreProperties>
</file>