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5BF" w:rsidRPr="00D945BF" w:rsidRDefault="00D945BF" w:rsidP="00D945BF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44"/>
          <w:szCs w:val="44"/>
        </w:rPr>
      </w:pPr>
      <w:r w:rsidRPr="00D945BF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牢记党员第一身份</w:t>
      </w:r>
    </w:p>
    <w:p w:rsidR="00D945BF" w:rsidRPr="00D945BF" w:rsidRDefault="00D945BF" w:rsidP="00D945BF">
      <w:pPr>
        <w:widowControl/>
        <w:shd w:val="clear" w:color="auto" w:fill="FFFFFF"/>
        <w:spacing w:before="375"/>
        <w:jc w:val="center"/>
        <w:outlineLvl w:val="1"/>
        <w:rPr>
          <w:rFonts w:ascii="华文楷体" w:eastAsia="华文楷体" w:hAnsi="华文楷体" w:cs="宋体" w:hint="eastAsia"/>
          <w:color w:val="333333"/>
          <w:kern w:val="0"/>
          <w:sz w:val="32"/>
          <w:szCs w:val="32"/>
        </w:rPr>
      </w:pPr>
      <w:r w:rsidRPr="00D945BF">
        <w:rPr>
          <w:rFonts w:ascii="华文楷体" w:eastAsia="华文楷体" w:hAnsi="华文楷体" w:cs="宋体" w:hint="eastAsia"/>
          <w:color w:val="333333"/>
          <w:kern w:val="0"/>
          <w:sz w:val="32"/>
          <w:szCs w:val="32"/>
        </w:rPr>
        <w:t>贵州省遵义市委组织部 冉鹏</w:t>
      </w:r>
    </w:p>
    <w:p w:rsidR="00D945BF" w:rsidRPr="00D945BF" w:rsidRDefault="00D945BF" w:rsidP="00D945BF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/>
          <w:color w:val="333333"/>
          <w:sz w:val="32"/>
          <w:szCs w:val="32"/>
        </w:rPr>
      </w:pPr>
      <w:r w:rsidRPr="00D945BF"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>
        <w:rPr>
          <w:rFonts w:ascii="仿宋" w:eastAsia="仿宋" w:hAnsi="仿宋" w:hint="eastAsia"/>
          <w:color w:val="333333"/>
          <w:sz w:val="32"/>
          <w:szCs w:val="32"/>
        </w:rPr>
        <w:t xml:space="preserve">   </w:t>
      </w:r>
      <w:bookmarkStart w:id="0" w:name="_GoBack"/>
      <w:bookmarkEnd w:id="0"/>
      <w:r w:rsidRPr="00D945BF">
        <w:rPr>
          <w:rFonts w:ascii="仿宋" w:eastAsia="仿宋" w:hAnsi="仿宋" w:hint="eastAsia"/>
          <w:color w:val="333333"/>
          <w:sz w:val="32"/>
          <w:szCs w:val="32"/>
        </w:rPr>
        <w:t>“两学一做”学习教育，是巩固党的群众路线教育实践活动和“三严三实”专题教育成果的重要举措，是坚持全面从严治党、加强党的思想政治建设的重要部署。每名党员干部都要不断加强学习，强化政治意识和宗旨观念，牢记第一身份是共产党员、第一职责是服务群众，用实际行动彰显先锋本色。</w:t>
      </w:r>
    </w:p>
    <w:p w:rsidR="00D945BF" w:rsidRPr="00D945BF" w:rsidRDefault="00D945BF" w:rsidP="00D945BF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D945BF">
        <w:rPr>
          <w:rFonts w:ascii="仿宋" w:eastAsia="仿宋" w:hAnsi="仿宋" w:hint="eastAsia"/>
          <w:color w:val="333333"/>
          <w:sz w:val="32"/>
          <w:szCs w:val="32"/>
        </w:rPr>
        <w:t xml:space="preserve">　　“千磨万击还坚韧，任尔东西南北风”。理想信念是共产党人精神上的“钙”，没有理想信念，精神上就会缺“钙”，就会得“软骨病”。作为共产党员，就要自觉进行《党章》和习近平总书记系列重要讲话精神的学习，做到真学、真懂、真用，坚定马克思主义的信仰、共产主义的信念，坚守共产党人的精神家园。要牢记和</w:t>
      </w:r>
      <w:proofErr w:type="gramStart"/>
      <w:r w:rsidRPr="00D945BF">
        <w:rPr>
          <w:rFonts w:ascii="仿宋" w:eastAsia="仿宋" w:hAnsi="仿宋" w:hint="eastAsia"/>
          <w:color w:val="333333"/>
          <w:sz w:val="32"/>
          <w:szCs w:val="32"/>
        </w:rPr>
        <w:t>践行</w:t>
      </w:r>
      <w:proofErr w:type="gramEnd"/>
      <w:r w:rsidRPr="00D945BF">
        <w:rPr>
          <w:rFonts w:ascii="仿宋" w:eastAsia="仿宋" w:hAnsi="仿宋" w:hint="eastAsia"/>
          <w:color w:val="333333"/>
          <w:sz w:val="32"/>
          <w:szCs w:val="32"/>
        </w:rPr>
        <w:t>党的优良传统和工作、生活作风，守住法纪底线，带头讲党性、明规矩、守纪律，做到见贤思齐、见不贤而自省，真正使自己的思想、行动符合党员的标准。</w:t>
      </w:r>
    </w:p>
    <w:p w:rsidR="00D945BF" w:rsidRPr="00D945BF" w:rsidRDefault="00D945BF" w:rsidP="00D945BF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D945BF">
        <w:rPr>
          <w:rFonts w:ascii="仿宋" w:eastAsia="仿宋" w:hAnsi="仿宋" w:hint="eastAsia"/>
          <w:color w:val="333333"/>
          <w:sz w:val="32"/>
          <w:szCs w:val="32"/>
        </w:rPr>
        <w:t xml:space="preserve">　　“欲知平直，则必准绳；欲知方圆，则必规矩。”人不以规矩则废，党不以规矩则乱。现实中，有的党员干部不学党章、不守党规，在行为上失去准则、做事上逾越红线，有的吃拿卡要、与民争利，甚至为官不为、为官乱为，不但损害群众利益，还严重影响党员形象。</w:t>
      </w:r>
      <w:r w:rsidRPr="00D945BF">
        <w:rPr>
          <w:rFonts w:ascii="仿宋" w:eastAsia="仿宋" w:hAnsi="仿宋" w:hint="eastAsia"/>
          <w:color w:val="333333"/>
          <w:sz w:val="32"/>
          <w:szCs w:val="32"/>
        </w:rPr>
        <w:lastRenderedPageBreak/>
        <w:t>这些都是不讲规矩、</w:t>
      </w:r>
      <w:proofErr w:type="gramStart"/>
      <w:r w:rsidRPr="00D945BF">
        <w:rPr>
          <w:rFonts w:ascii="仿宋" w:eastAsia="仿宋" w:hAnsi="仿宋" w:hint="eastAsia"/>
          <w:color w:val="333333"/>
          <w:sz w:val="32"/>
          <w:szCs w:val="32"/>
        </w:rPr>
        <w:t>不</w:t>
      </w:r>
      <w:proofErr w:type="gramEnd"/>
      <w:r w:rsidRPr="00D945BF">
        <w:rPr>
          <w:rFonts w:ascii="仿宋" w:eastAsia="仿宋" w:hAnsi="仿宋" w:hint="eastAsia"/>
          <w:color w:val="333333"/>
          <w:sz w:val="32"/>
          <w:szCs w:val="32"/>
        </w:rPr>
        <w:t>守纪律的表现。作为共产党员，就要坚决把党的纪律和规矩挺在前面，在廉洁自律上追求高标准、在遵守党纪上做到严要求，树立道德高线、守住纪律底线，真正把讲规矩、守纪律内化于心、外化于行。</w:t>
      </w:r>
    </w:p>
    <w:p w:rsidR="00D945BF" w:rsidRPr="00D945BF" w:rsidRDefault="00D945BF" w:rsidP="00D945BF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D945BF">
        <w:rPr>
          <w:rFonts w:ascii="仿宋" w:eastAsia="仿宋" w:hAnsi="仿宋" w:hint="eastAsia"/>
          <w:color w:val="333333"/>
          <w:sz w:val="32"/>
          <w:szCs w:val="32"/>
        </w:rPr>
        <w:t xml:space="preserve">　　“</w:t>
      </w:r>
      <w:proofErr w:type="gramStart"/>
      <w:r w:rsidRPr="00D945BF">
        <w:rPr>
          <w:rFonts w:ascii="仿宋" w:eastAsia="仿宋" w:hAnsi="仿宋" w:hint="eastAsia"/>
          <w:color w:val="333333"/>
          <w:sz w:val="32"/>
          <w:szCs w:val="32"/>
        </w:rPr>
        <w:t>苟</w:t>
      </w:r>
      <w:proofErr w:type="gramEnd"/>
      <w:r w:rsidRPr="00D945BF">
        <w:rPr>
          <w:rFonts w:ascii="仿宋" w:eastAsia="仿宋" w:hAnsi="仿宋" w:hint="eastAsia"/>
          <w:color w:val="333333"/>
          <w:sz w:val="32"/>
          <w:szCs w:val="32"/>
        </w:rPr>
        <w:t>利国家生死以，岂因祸福避趋之”。党员干部是党和国家政策的执行者，更是群众的带头人。作为共产党员，就应切实担负起发展重任，做到敢于担当、乐于吃苦、克己奉公、多做贡献；就应始终把群众疾苦放在心上，把党的事业扛在肩上，从实处着力为民服务，以踏石留印、抓铁有痕、低调务实、少说多干的作风，真正为群众办实事、办好事、办成事，用实际行动彰显先锋本色。</w:t>
      </w:r>
    </w:p>
    <w:p w:rsidR="00FA462F" w:rsidRPr="00D945BF" w:rsidRDefault="00FA462F" w:rsidP="00FE0C4E"/>
    <w:sectPr w:rsidR="00FA462F" w:rsidRPr="00D945BF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54A" w:rsidRDefault="009C254A" w:rsidP="00037D3E">
      <w:r>
        <w:separator/>
      </w:r>
    </w:p>
  </w:endnote>
  <w:endnote w:type="continuationSeparator" w:id="0">
    <w:p w:rsidR="009C254A" w:rsidRDefault="009C254A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54A" w:rsidRDefault="009C254A" w:rsidP="00037D3E">
      <w:r>
        <w:separator/>
      </w:r>
    </w:p>
  </w:footnote>
  <w:footnote w:type="continuationSeparator" w:id="0">
    <w:p w:rsidR="009C254A" w:rsidRDefault="009C254A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B3F57"/>
    <w:rsid w:val="00132B87"/>
    <w:rsid w:val="0039575E"/>
    <w:rsid w:val="003C0849"/>
    <w:rsid w:val="004A5E5E"/>
    <w:rsid w:val="005817AE"/>
    <w:rsid w:val="00591495"/>
    <w:rsid w:val="006100A9"/>
    <w:rsid w:val="006C5CBE"/>
    <w:rsid w:val="00744C9C"/>
    <w:rsid w:val="009C254A"/>
    <w:rsid w:val="00BC78A9"/>
    <w:rsid w:val="00C00645"/>
    <w:rsid w:val="00CA3A7C"/>
    <w:rsid w:val="00D945BF"/>
    <w:rsid w:val="00DD05CD"/>
    <w:rsid w:val="00E80988"/>
    <w:rsid w:val="00F27076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D945B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D945B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</Words>
  <Characters>657</Characters>
  <Application>Microsoft Office Word</Application>
  <DocSecurity>0</DocSecurity>
  <Lines>5</Lines>
  <Paragraphs>1</Paragraphs>
  <ScaleCrop>false</ScaleCrop>
  <Company>china</Company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2016-06-07T02:39:00Z</dcterms:created>
  <dcterms:modified xsi:type="dcterms:W3CDTF">2016-06-07T02:39:00Z</dcterms:modified>
</cp:coreProperties>
</file>