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EB2" w:rsidRPr="00964EB2" w:rsidRDefault="00964EB2" w:rsidP="00964EB2">
      <w:pPr>
        <w:widowControl/>
        <w:shd w:val="clear" w:color="auto" w:fill="FFFFFF"/>
        <w:spacing w:before="450"/>
        <w:jc w:val="center"/>
        <w:outlineLvl w:val="0"/>
        <w:rPr>
          <w:rFonts w:ascii="黑体" w:eastAsia="黑体" w:hAnsi="黑体" w:cs="宋体"/>
          <w:b/>
          <w:bCs/>
          <w:color w:val="333333"/>
          <w:kern w:val="36"/>
          <w:sz w:val="44"/>
          <w:szCs w:val="44"/>
        </w:rPr>
      </w:pPr>
      <w:r w:rsidRPr="00964EB2">
        <w:rPr>
          <w:rFonts w:ascii="黑体" w:eastAsia="黑体" w:hAnsi="黑体" w:cs="宋体" w:hint="eastAsia"/>
          <w:b/>
          <w:bCs/>
          <w:color w:val="333333"/>
          <w:kern w:val="36"/>
          <w:sz w:val="44"/>
          <w:szCs w:val="44"/>
        </w:rPr>
        <w:t>如何理解党员要“讲规矩有纪律”？</w:t>
      </w:r>
    </w:p>
    <w:p w:rsidR="00964EB2" w:rsidRDefault="00964EB2" w:rsidP="00964EB2">
      <w:pPr>
        <w:pStyle w:val="a7"/>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bookmarkStart w:id="0" w:name="_GoBack"/>
      <w:bookmarkEnd w:id="0"/>
    </w:p>
    <w:p w:rsidR="00964EB2" w:rsidRPr="00964EB2" w:rsidRDefault="00964EB2" w:rsidP="00964EB2">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964EB2">
        <w:rPr>
          <w:rFonts w:ascii="仿宋" w:eastAsia="仿宋" w:hAnsi="仿宋" w:hint="eastAsia"/>
          <w:color w:val="333333"/>
          <w:sz w:val="32"/>
          <w:szCs w:val="32"/>
        </w:rPr>
        <w:t xml:space="preserve"> </w:t>
      </w:r>
      <w:r w:rsidRPr="00964EB2">
        <w:rPr>
          <w:rFonts w:ascii="仿宋" w:eastAsia="仿宋" w:hAnsi="仿宋" w:hint="eastAsia"/>
          <w:color w:val="333333"/>
          <w:sz w:val="32"/>
          <w:szCs w:val="32"/>
        </w:rPr>
        <w:t>“两学一做”学习教育，基础在学，关键在做。党员要坚持以</w:t>
      </w:r>
      <w:proofErr w:type="gramStart"/>
      <w:r w:rsidRPr="00964EB2">
        <w:rPr>
          <w:rFonts w:ascii="仿宋" w:eastAsia="仿宋" w:hAnsi="仿宋" w:hint="eastAsia"/>
          <w:color w:val="333333"/>
          <w:sz w:val="32"/>
          <w:szCs w:val="32"/>
        </w:rPr>
        <w:t>知促行</w:t>
      </w:r>
      <w:proofErr w:type="gramEnd"/>
      <w:r w:rsidRPr="00964EB2">
        <w:rPr>
          <w:rFonts w:ascii="仿宋" w:eastAsia="仿宋" w:hAnsi="仿宋" w:hint="eastAsia"/>
          <w:color w:val="333333"/>
          <w:sz w:val="32"/>
          <w:szCs w:val="32"/>
        </w:rPr>
        <w:t>，做“四讲四有”的合格党员。其中，“讲规矩、有纪律”是对党员的基本要求，“欲知平直，则必准绳；欲知方圆，则必规矩”，讲不讲规矩、有没有纪律，是对党员干部党性的重要考验，也是检验党员干部对党忠诚度的重要标尺。</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w:t>
      </w:r>
      <w:r w:rsidRPr="00964EB2">
        <w:rPr>
          <w:rStyle w:val="a8"/>
          <w:rFonts w:ascii="仿宋" w:eastAsia="仿宋" w:hAnsi="仿宋" w:hint="eastAsia"/>
          <w:color w:val="333333"/>
          <w:sz w:val="32"/>
          <w:szCs w:val="32"/>
        </w:rPr>
        <w:t>什么是规矩？</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我们党的党内规矩是党的各级组织和全体党员必须遵守的行为规范和规则。党的规矩总的包括什么？其一，党章是全党必须遵循的总章程，也是总规矩。其二，党的纪律是刚性约束，政治纪律更是全党在政治方向、政治立场、政治言论、政治行动方面必须遵守的刚性约束。其三，国家法律是党员、干部必须遵守的规矩，法律是党领导人民制定的，全党必须模范执行。其四，党在长期实践中形成的优良传统和工作惯例。</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为什么说党在长期实践中形成的优良传统和工作惯例也是十分重要的党内规矩？这是因为，对我们这么一个大党来讲，不仅要靠党章和纪律，还要靠党的优良传统和惯例。这些规矩看着没有白纸黑字的规定，但都是一种传统、一种范式、一种要求。纪律是成文的规矩，</w:t>
      </w:r>
      <w:r w:rsidRPr="00964EB2">
        <w:rPr>
          <w:rFonts w:ascii="仿宋" w:eastAsia="仿宋" w:hAnsi="仿宋" w:hint="eastAsia"/>
          <w:color w:val="333333"/>
          <w:sz w:val="32"/>
          <w:szCs w:val="32"/>
        </w:rPr>
        <w:lastRenderedPageBreak/>
        <w:t>一些未明文列入纪律的规矩是不成文的纪律；纪律是刚性的规矩，一些未明文列入纪律的规矩是自我约束的纪律。党内很多规矩是我们党在长期实践中形成的优良传统和工作惯例，经过实践检验，约定俗成、行之有效，反映了我们党对一些问题的深刻思考和科学总结，需要全党长期坚持并自觉遵循。</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w:t>
      </w:r>
      <w:r w:rsidRPr="00964EB2">
        <w:rPr>
          <w:rStyle w:val="a8"/>
          <w:rFonts w:ascii="仿宋" w:eastAsia="仿宋" w:hAnsi="仿宋" w:hint="eastAsia"/>
          <w:color w:val="333333"/>
          <w:sz w:val="32"/>
          <w:szCs w:val="32"/>
        </w:rPr>
        <w:t>党员如何做到“讲规矩、有纪律”？</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重点要做到“五个必须”：</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一是必须维护党中央权威，决不允许背离党中央要求另搞一套，必须在思想上政治上行动上同党中央保持高度一致，听从党中央指挥，不得阳奉阴违、自行其是，不得对党中央的大政方针说三道四，不得公开发表同中央精神相违背的言论。</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二是必须维护党的团结，决不允许在党内培植私人势力，要坚持五湖四海，团结一切忠实于党的同志，团结大多数，不得以人划线，不得搞任何形式的派别活动。</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三是必须遵循组织程序，决不允许</w:t>
      </w:r>
      <w:proofErr w:type="gramStart"/>
      <w:r w:rsidRPr="00964EB2">
        <w:rPr>
          <w:rFonts w:ascii="仿宋" w:eastAsia="仿宋" w:hAnsi="仿宋" w:hint="eastAsia"/>
          <w:color w:val="333333"/>
          <w:sz w:val="32"/>
          <w:szCs w:val="32"/>
        </w:rPr>
        <w:t>擅作主</w:t>
      </w:r>
      <w:proofErr w:type="gramEnd"/>
      <w:r w:rsidRPr="00964EB2">
        <w:rPr>
          <w:rFonts w:ascii="仿宋" w:eastAsia="仿宋" w:hAnsi="仿宋" w:hint="eastAsia"/>
          <w:color w:val="333333"/>
          <w:sz w:val="32"/>
          <w:szCs w:val="32"/>
        </w:rPr>
        <w:t>张、我行我素，重大问题该请示的请示，该汇报的汇报，不允许超越权限办事，不能先斩后奏。</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lastRenderedPageBreak/>
        <w:t xml:space="preserve">　　四是必须服从组织决定，决不允许搞非组织活动，</w:t>
      </w:r>
      <w:proofErr w:type="gramStart"/>
      <w:r w:rsidRPr="00964EB2">
        <w:rPr>
          <w:rFonts w:ascii="仿宋" w:eastAsia="仿宋" w:hAnsi="仿宋" w:hint="eastAsia"/>
          <w:color w:val="333333"/>
          <w:sz w:val="32"/>
          <w:szCs w:val="32"/>
        </w:rPr>
        <w:t>不得跟</w:t>
      </w:r>
      <w:proofErr w:type="gramEnd"/>
      <w:r w:rsidRPr="00964EB2">
        <w:rPr>
          <w:rFonts w:ascii="仿宋" w:eastAsia="仿宋" w:hAnsi="仿宋" w:hint="eastAsia"/>
          <w:color w:val="333333"/>
          <w:sz w:val="32"/>
          <w:szCs w:val="32"/>
        </w:rPr>
        <w:t>组织讨价还价，不得违背组织决定，遇到问题要找组织、依靠组织，不得欺骗组织、对抗组织。</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五是必须管好亲属和身边工作人员，决不允许他们擅权干政、谋取私利，不得纵容他们影响政策制定和人事安排、干预日常工作运行，不得默许他们利用特殊身份谋取非法利益。</w:t>
      </w:r>
    </w:p>
    <w:p w:rsidR="00964EB2" w:rsidRPr="00964EB2" w:rsidRDefault="00964EB2" w:rsidP="00964EB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964EB2">
        <w:rPr>
          <w:rFonts w:ascii="仿宋" w:eastAsia="仿宋" w:hAnsi="仿宋" w:hint="eastAsia"/>
          <w:color w:val="333333"/>
          <w:sz w:val="32"/>
          <w:szCs w:val="32"/>
        </w:rPr>
        <w:t xml:space="preserve">　　讲规矩、有纪律，不仅要靠监督，更要靠自律。党员干部必须牢固树立规矩、纪律意识，通过开展“两学一做”学习教育，把规矩和纪律刻印在心，始终做到心有所畏、言有所戒、行有所止，做政治上的明白人。</w:t>
      </w:r>
    </w:p>
    <w:p w:rsidR="00FA462F" w:rsidRPr="00964EB2" w:rsidRDefault="00FA462F" w:rsidP="00FE0C4E"/>
    <w:sectPr w:rsidR="00FA462F" w:rsidRPr="00964EB2"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3D6" w:rsidRDefault="001153D6" w:rsidP="00037D3E">
      <w:r>
        <w:separator/>
      </w:r>
    </w:p>
  </w:endnote>
  <w:endnote w:type="continuationSeparator" w:id="0">
    <w:p w:rsidR="001153D6" w:rsidRDefault="001153D6"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3D6" w:rsidRDefault="001153D6" w:rsidP="00037D3E">
      <w:r>
        <w:separator/>
      </w:r>
    </w:p>
  </w:footnote>
  <w:footnote w:type="continuationSeparator" w:id="0">
    <w:p w:rsidR="001153D6" w:rsidRDefault="001153D6"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153D6"/>
    <w:rsid w:val="00132B87"/>
    <w:rsid w:val="0039575E"/>
    <w:rsid w:val="003C0849"/>
    <w:rsid w:val="004A5E5E"/>
    <w:rsid w:val="005817AE"/>
    <w:rsid w:val="00591495"/>
    <w:rsid w:val="006100A9"/>
    <w:rsid w:val="006C5CBE"/>
    <w:rsid w:val="00744C9C"/>
    <w:rsid w:val="00964EB2"/>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964EB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64E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964EB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64E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94201285">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60461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169</Words>
  <Characters>966</Characters>
  <Application>Microsoft Office Word</Application>
  <DocSecurity>0</DocSecurity>
  <Lines>8</Lines>
  <Paragraphs>2</Paragraphs>
  <ScaleCrop>false</ScaleCrop>
  <Company>china</Company>
  <LinksUpToDate>false</LinksUpToDate>
  <CharactersWithSpaces>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2016-06-07T02:02:00Z</dcterms:created>
  <dcterms:modified xsi:type="dcterms:W3CDTF">2016-06-07T02:02:00Z</dcterms:modified>
</cp:coreProperties>
</file>