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1C4" w:rsidRPr="00E931C4" w:rsidRDefault="00E931C4" w:rsidP="00E931C4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E931C4">
        <w:rPr>
          <w:rFonts w:ascii="黑体" w:eastAsia="黑体" w:hAnsi="黑体" w:hint="eastAsia"/>
          <w:sz w:val="44"/>
          <w:szCs w:val="44"/>
        </w:rPr>
        <w:t>把群众满意度作为抓工作的目标</w:t>
      </w:r>
    </w:p>
    <w:bookmarkEnd w:id="0"/>
    <w:p w:rsidR="00E931C4" w:rsidRDefault="00E931C4" w:rsidP="00E931C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E931C4" w:rsidRPr="00E931C4" w:rsidRDefault="00E931C4" w:rsidP="00E931C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931C4">
        <w:rPr>
          <w:rFonts w:ascii="仿宋" w:eastAsia="仿宋" w:hAnsi="仿宋" w:hint="eastAsia"/>
          <w:sz w:val="32"/>
          <w:szCs w:val="32"/>
        </w:rPr>
        <w:t>中国特色社会主义进入了新时代，我们党肩负的使命任务更加艰巨，面临的现实考验更加严峻，越是在这种情况下，越需要每名党员干部与人民心心相印、与人民同甘共苦、与人民团结奋斗，为人民的美好生活不懈奋斗。</w:t>
      </w:r>
    </w:p>
    <w:p w:rsidR="00E931C4" w:rsidRPr="00E931C4" w:rsidRDefault="00E931C4" w:rsidP="00E931C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931C4">
        <w:rPr>
          <w:rFonts w:ascii="仿宋" w:eastAsia="仿宋" w:hAnsi="仿宋" w:hint="eastAsia"/>
          <w:sz w:val="32"/>
          <w:szCs w:val="32"/>
        </w:rPr>
        <w:t>人民是历史的创造者，必须把人民当主人当靠山。始终为人民利益和幸福努力工作，不仅是思想方法、工作方法问题，最根本的是态度问题、立场问题。波澜壮阔的中华民族发展史是中国人民书写的，博大精深的中华文明是中国人民创造的。党员干部只有牢固树立群众观点，摆正同人民群众的关系，坚持思想上尊重群众，感情上贴近群众，工作上依靠群众，才能获得最广泛最可靠的支持。当前，少数党员干部宗旨意识淡化，对人民群众缺乏真情实感，工作中打不成一片、</w:t>
      </w:r>
      <w:proofErr w:type="gramStart"/>
      <w:r w:rsidRPr="00E931C4">
        <w:rPr>
          <w:rFonts w:ascii="仿宋" w:eastAsia="仿宋" w:hAnsi="仿宋" w:hint="eastAsia"/>
          <w:sz w:val="32"/>
          <w:szCs w:val="32"/>
        </w:rPr>
        <w:t>融不到</w:t>
      </w:r>
      <w:proofErr w:type="gramEnd"/>
      <w:r w:rsidRPr="00E931C4">
        <w:rPr>
          <w:rFonts w:ascii="仿宋" w:eastAsia="仿宋" w:hAnsi="仿宋" w:hint="eastAsia"/>
          <w:sz w:val="32"/>
          <w:szCs w:val="32"/>
        </w:rPr>
        <w:t>一起，甚至把“鱼水关系”变成了“蛙水关系”。这些问题实质上是群众观点不端正，没有搞清楚谁是我们的根我们的本，谁是我们的衣食父母，谁是我们的所依所靠。不管形势怎么变化，时代怎么变迁，我们都要铭记人民群众是历史的创造者，是什么力量也打不破的“真正的铜墙铁壁”。要拉近与人民群众的情感距离，想问题办事情与人民群众坐在一条板凳上，设身处地帮助解决各种实际困难和问题。要尊重人民群众的创造精神，坚持谋划发展问计于民，查找发展中的问题听取于民，改进发展措施请教于民，最大限度地激发群众的创造热情。</w:t>
      </w:r>
    </w:p>
    <w:p w:rsidR="00E931C4" w:rsidRPr="00E931C4" w:rsidRDefault="00E931C4" w:rsidP="00E931C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931C4">
        <w:rPr>
          <w:rFonts w:ascii="仿宋" w:eastAsia="仿宋" w:hAnsi="仿宋" w:hint="eastAsia"/>
          <w:sz w:val="32"/>
          <w:szCs w:val="32"/>
        </w:rPr>
        <w:t>人民是奋斗的出发点，必须把人民的利益举过头顶。群众利益无小</w:t>
      </w:r>
      <w:r w:rsidRPr="00E931C4">
        <w:rPr>
          <w:rFonts w:ascii="仿宋" w:eastAsia="仿宋" w:hAnsi="仿宋" w:hint="eastAsia"/>
          <w:sz w:val="32"/>
          <w:szCs w:val="32"/>
        </w:rPr>
        <w:lastRenderedPageBreak/>
        <w:t>事。始终为人民利益和幸福努力工作，要求我们要把解决人民群众最关心的现实利益问题作为重要抓手。党如果不为人民谋取实际利益，就会有被人民抛弃的危险。当前，群众生产生活中还存在一些不容忽视的问题，特别是对劳动就业、住房保障、医疗卫生、土地征用、房屋拆迁、安全生产、生态环境、司法公正等领域的问题反应很强烈。对这些涉及民生的问题，有的党员干部漠不关心，能推则推、能躲则躲、能拖则拖，有的把关心群众挂在嘴上，</w:t>
      </w:r>
      <w:proofErr w:type="gramStart"/>
      <w:r w:rsidRPr="00E931C4">
        <w:rPr>
          <w:rFonts w:ascii="仿宋" w:eastAsia="仿宋" w:hAnsi="仿宋" w:hint="eastAsia"/>
          <w:sz w:val="32"/>
          <w:szCs w:val="32"/>
        </w:rPr>
        <w:t>不在真</w:t>
      </w:r>
      <w:proofErr w:type="gramEnd"/>
      <w:r w:rsidRPr="00E931C4">
        <w:rPr>
          <w:rFonts w:ascii="仿宋" w:eastAsia="仿宋" w:hAnsi="仿宋" w:hint="eastAsia"/>
          <w:sz w:val="32"/>
          <w:szCs w:val="32"/>
        </w:rPr>
        <w:t>帮上用力气，而是在“</w:t>
      </w:r>
      <w:proofErr w:type="gramStart"/>
      <w:r w:rsidRPr="00E931C4">
        <w:rPr>
          <w:rFonts w:ascii="仿宋" w:eastAsia="仿宋" w:hAnsi="仿宋" w:hint="eastAsia"/>
          <w:sz w:val="32"/>
          <w:szCs w:val="32"/>
        </w:rPr>
        <w:t>作秀</w:t>
      </w:r>
      <w:proofErr w:type="gramEnd"/>
      <w:r w:rsidRPr="00E931C4">
        <w:rPr>
          <w:rFonts w:ascii="仿宋" w:eastAsia="仿宋" w:hAnsi="仿宋" w:hint="eastAsia"/>
          <w:sz w:val="32"/>
          <w:szCs w:val="32"/>
        </w:rPr>
        <w:t>”上下功夫。这与我们党的宗旨是格格不入的，与领导干部的应尽职责是不相符合的。我们共产党人一定要有关爱之心，一心一意为老百姓做事，心里装着困难群众，多做雪中送炭的工作，多了解困难群众的期盼，多解决困难群众的问题，满怀热情为困难群众办事，以实际行动赢得人民群众的支持和拥戴。</w:t>
      </w:r>
    </w:p>
    <w:p w:rsidR="00E931C4" w:rsidRPr="00E931C4" w:rsidRDefault="00E931C4" w:rsidP="00E931C4">
      <w:pPr>
        <w:ind w:firstLineChars="200" w:firstLine="640"/>
        <w:rPr>
          <w:rFonts w:hint="eastAsia"/>
          <w:color w:val="1D1D1D"/>
          <w:kern w:val="0"/>
          <w:sz w:val="26"/>
          <w:szCs w:val="26"/>
        </w:rPr>
      </w:pPr>
      <w:r w:rsidRPr="00E931C4">
        <w:rPr>
          <w:rFonts w:ascii="仿宋" w:eastAsia="仿宋" w:hAnsi="仿宋" w:hint="eastAsia"/>
          <w:sz w:val="32"/>
          <w:szCs w:val="32"/>
        </w:rPr>
        <w:t>人民是政绩的阅卷人，必须牢固树立正确的政绩观。始终为人民利益和幸福努力工作，就是把人民群众是否满意作为衡量一切工作得失的根本标准。对党员领导干部而言，追求什么样的政绩，是为个人谋私利，还是为人民群众谋利益，是衡量政绩观正确与否的试金石。人民群众最反感的是华而不实的“形象工程”“面子工程”，人民群众最欢迎的是实实在在地干实事办好事。当前，一些党员领导干部政绩观偏移，没有把工作的出发点放到服务人民、为民造福上，而是一味看上级关注什么，投其所好、曲意逢迎，追求短平快，搞一些中看不中用的政绩工程。造成这些问题的根本原因，就是政绩观不端正，心里没有装着群众。牢固树立正确政绩观，就要把对上负责与对下负责统一起来，想问题、抓</w:t>
      </w:r>
      <w:r w:rsidRPr="00E931C4">
        <w:rPr>
          <w:rFonts w:ascii="仿宋" w:eastAsia="仿宋" w:hAnsi="仿宋" w:hint="eastAsia"/>
          <w:sz w:val="32"/>
          <w:szCs w:val="32"/>
        </w:rPr>
        <w:lastRenderedPageBreak/>
        <w:t>工作、作决策既要做让老百姓看得见、摸得着、得实惠的实事，也要</w:t>
      </w:r>
      <w:proofErr w:type="gramStart"/>
      <w:r w:rsidRPr="00E931C4">
        <w:rPr>
          <w:rFonts w:ascii="仿宋" w:eastAsia="仿宋" w:hAnsi="仿宋" w:hint="eastAsia"/>
          <w:sz w:val="32"/>
          <w:szCs w:val="32"/>
        </w:rPr>
        <w:t>做为</w:t>
      </w:r>
      <w:proofErr w:type="gramEnd"/>
      <w:r w:rsidRPr="00E931C4">
        <w:rPr>
          <w:rFonts w:ascii="仿宋" w:eastAsia="仿宋" w:hAnsi="仿宋" w:hint="eastAsia"/>
          <w:sz w:val="32"/>
          <w:szCs w:val="32"/>
        </w:rPr>
        <w:t>后人作铺垫、打基础、利长远的好事，既要</w:t>
      </w:r>
      <w:proofErr w:type="gramStart"/>
      <w:r w:rsidRPr="00E931C4">
        <w:rPr>
          <w:rFonts w:ascii="仿宋" w:eastAsia="仿宋" w:hAnsi="仿宋" w:hint="eastAsia"/>
          <w:sz w:val="32"/>
          <w:szCs w:val="32"/>
        </w:rPr>
        <w:t>做显功</w:t>
      </w:r>
      <w:proofErr w:type="gramEnd"/>
      <w:r w:rsidRPr="00E931C4">
        <w:rPr>
          <w:rFonts w:ascii="仿宋" w:eastAsia="仿宋" w:hAnsi="仿宋" w:hint="eastAsia"/>
          <w:sz w:val="32"/>
          <w:szCs w:val="32"/>
        </w:rPr>
        <w:t>，也要做潜功，不计个人功名，把群众的满意度作为抓工作的风向标，始终把人民对美好生活的向往作为奋斗目标，努力使一切工作经得起历史的检验、实践的检验和群众的检验</w:t>
      </w:r>
      <w:r w:rsidRPr="00E931C4">
        <w:rPr>
          <w:rFonts w:hint="eastAsia"/>
          <w:color w:val="1D1D1D"/>
          <w:kern w:val="0"/>
          <w:sz w:val="26"/>
          <w:szCs w:val="26"/>
        </w:rPr>
        <w:t>。</w:t>
      </w:r>
    </w:p>
    <w:p w:rsidR="00D7497D" w:rsidRPr="00E931C4" w:rsidRDefault="00D7497D" w:rsidP="00FF3A0A"/>
    <w:sectPr w:rsidR="00D7497D" w:rsidRPr="00E931C4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D7497D"/>
    <w:rsid w:val="00E931C4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2018-09-19T04:35:00Z</dcterms:created>
  <dcterms:modified xsi:type="dcterms:W3CDTF">2018-09-19T04:35:00Z</dcterms:modified>
</cp:coreProperties>
</file>