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eastAsia" w:ascii="Calibri" w:hAnsi="Calibri" w:eastAsia="宋体" w:cs="Times New Roman"/>
          <w:b/>
          <w:bCs/>
          <w:sz w:val="32"/>
        </w:rPr>
      </w:pPr>
      <w:r>
        <w:rPr>
          <w:rFonts w:hint="eastAsia" w:ascii="Calibri" w:hAnsi="Calibri" w:eastAsia="宋体" w:cs="Times New Roman"/>
          <w:b/>
          <w:bCs/>
          <w:sz w:val="32"/>
        </w:rPr>
        <w:t>南京体育学院领导干部听课记录表（学科）</w:t>
      </w:r>
    </w:p>
    <w:p>
      <w:pPr>
        <w:wordWrap w:val="0"/>
        <w:spacing w:line="240" w:lineRule="auto"/>
        <w:ind w:firstLine="0" w:firstLineChars="0"/>
        <w:jc w:val="right"/>
        <w:rPr>
          <w:rFonts w:hint="eastAsia" w:ascii="Calibri" w:hAnsi="Calibri" w:eastAsia="宋体" w:cs="Times New Roman"/>
          <w:sz w:val="21"/>
        </w:rPr>
      </w:pPr>
      <w:r>
        <w:rPr>
          <w:rFonts w:hint="eastAsia" w:ascii="Calibri" w:hAnsi="Calibri" w:eastAsia="宋体" w:cs="Times New Roman"/>
          <w:sz w:val="21"/>
        </w:rPr>
        <w:t xml:space="preserve">   时间：    年    月    日</w:t>
      </w:r>
    </w:p>
    <w:tbl>
      <w:tblPr>
        <w:tblStyle w:val="2"/>
        <w:tblpPr w:leftFromText="180" w:rightFromText="180" w:vertAnchor="text" w:horzAnchor="margin" w:tblpXSpec="center" w:tblpY="15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585"/>
        <w:gridCol w:w="593"/>
        <w:gridCol w:w="916"/>
        <w:gridCol w:w="471"/>
        <w:gridCol w:w="600"/>
        <w:gridCol w:w="480"/>
        <w:gridCol w:w="942"/>
        <w:gridCol w:w="318"/>
        <w:gridCol w:w="1080"/>
        <w:gridCol w:w="495"/>
        <w:gridCol w:w="495"/>
        <w:gridCol w:w="495"/>
        <w:gridCol w:w="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任课教师</w:t>
            </w:r>
          </w:p>
        </w:tc>
        <w:tc>
          <w:tcPr>
            <w:tcW w:w="150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71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课程名称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    别</w:t>
            </w:r>
          </w:p>
        </w:tc>
        <w:tc>
          <w:tcPr>
            <w:tcW w:w="2086" w:type="dxa"/>
            <w:gridSpan w:val="4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授课班级</w:t>
            </w:r>
          </w:p>
        </w:tc>
        <w:tc>
          <w:tcPr>
            <w:tcW w:w="150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71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授课地点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授课时间</w:t>
            </w:r>
          </w:p>
        </w:tc>
        <w:tc>
          <w:tcPr>
            <w:tcW w:w="2086" w:type="dxa"/>
            <w:gridSpan w:val="4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教学内容</w:t>
            </w:r>
          </w:p>
        </w:tc>
        <w:tc>
          <w:tcPr>
            <w:tcW w:w="4002" w:type="dxa"/>
            <w:gridSpan w:val="6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是否与教学进度一致</w:t>
            </w:r>
          </w:p>
        </w:tc>
        <w:tc>
          <w:tcPr>
            <w:tcW w:w="2086" w:type="dxa"/>
            <w:gridSpan w:val="4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序号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评    价    内    容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优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良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中</w:t>
            </w: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教案、教学仪器等课前准备情况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2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教师执行课堂教学常规的情况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3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教学态度严谨、认真、负责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4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讲授内容层次分明、条理清晰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5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对教学内容的熟悉程度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6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合理运用现代化教学设备、手段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7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课堂气氛活跃程度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8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注意培养学生分析、解决问题的能力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9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口齿清楚、语言流畅、具有感染力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10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授课生动、富有趣味性、启发性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11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联系实际、举例恰当、信息量大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12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板书运用的合理、规范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13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重点突出、难点讲透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14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举止端庄、大方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15</w:t>
            </w:r>
          </w:p>
        </w:tc>
        <w:tc>
          <w:tcPr>
            <w:tcW w:w="5985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重视课程思政，突出立德树人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学生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应到人数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实到人数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课堂纪律</w:t>
            </w:r>
          </w:p>
        </w:tc>
        <w:tc>
          <w:tcPr>
            <w:tcW w:w="2086" w:type="dxa"/>
            <w:gridSpan w:val="4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早退人数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迟到人数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2086" w:type="dxa"/>
            <w:gridSpan w:val="4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4" w:hRule="atLeast"/>
        </w:trPr>
        <w:tc>
          <w:tcPr>
            <w:tcW w:w="884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综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合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评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语</w:t>
            </w:r>
          </w:p>
        </w:tc>
        <w:tc>
          <w:tcPr>
            <w:tcW w:w="8071" w:type="dxa"/>
            <w:gridSpan w:val="13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wordWrap/>
              <w:spacing w:line="240" w:lineRule="auto"/>
              <w:ind w:firstLine="5040" w:firstLineChars="2400"/>
              <w:jc w:val="left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  <w:lang w:val="en-US" w:eastAsia="zh-CN"/>
              </w:rPr>
              <w:t>得分：</w:t>
            </w:r>
            <w:bookmarkStart w:id="0" w:name="_GoBack"/>
            <w:bookmarkEnd w:id="0"/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5040" w:firstLineChars="240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签名：</w:t>
            </w:r>
          </w:p>
        </w:tc>
      </w:tr>
    </w:tbl>
    <w:p>
      <w:pPr>
        <w:spacing w:line="240" w:lineRule="auto"/>
        <w:ind w:firstLine="0" w:firstLineChars="0"/>
        <w:rPr>
          <w:rFonts w:hint="eastAsia" w:ascii="Calibri" w:hAnsi="Calibri" w:eastAsia="宋体" w:cs="Times New Roman"/>
          <w:sz w:val="21"/>
        </w:rPr>
      </w:pPr>
      <w:r>
        <w:rPr>
          <w:rFonts w:hint="eastAsia" w:ascii="Calibri" w:hAnsi="Calibri" w:eastAsia="宋体" w:cs="Times New Roman"/>
          <w:sz w:val="21"/>
        </w:rPr>
        <w:t xml:space="preserve">                                                   </w:t>
      </w:r>
    </w:p>
    <w:p>
      <w:pPr>
        <w:spacing w:line="240" w:lineRule="auto"/>
        <w:ind w:firstLine="0" w:firstLineChars="0"/>
        <w:jc w:val="center"/>
        <w:rPr>
          <w:rFonts w:hint="eastAsia" w:ascii="Calibri" w:hAnsi="Calibri" w:eastAsia="宋体" w:cs="Times New Roman"/>
          <w:b/>
          <w:bCs/>
          <w:sz w:val="32"/>
        </w:rPr>
      </w:pPr>
      <w:r>
        <w:rPr>
          <w:rFonts w:hint="eastAsia" w:ascii="Calibri" w:hAnsi="Calibri" w:eastAsia="宋体" w:cs="Times New Roman"/>
          <w:sz w:val="21"/>
        </w:rPr>
        <w:br w:type="page"/>
      </w:r>
      <w:r>
        <w:rPr>
          <w:rFonts w:hint="eastAsia" w:ascii="Calibri" w:hAnsi="Calibri" w:eastAsia="宋体" w:cs="Times New Roman"/>
          <w:b/>
          <w:bCs/>
          <w:sz w:val="32"/>
        </w:rPr>
        <w:t>南京体育学院领导干部听课记录表（术科）</w:t>
      </w:r>
    </w:p>
    <w:p>
      <w:pPr>
        <w:wordWrap w:val="0"/>
        <w:spacing w:line="240" w:lineRule="auto"/>
        <w:ind w:firstLine="0" w:firstLineChars="0"/>
        <w:jc w:val="right"/>
        <w:rPr>
          <w:rFonts w:hint="eastAsia" w:ascii="Calibri" w:hAnsi="Calibri" w:eastAsia="宋体" w:cs="Times New Roman"/>
          <w:sz w:val="21"/>
        </w:rPr>
      </w:pPr>
      <w:r>
        <w:rPr>
          <w:rFonts w:hint="eastAsia" w:ascii="Calibri" w:hAnsi="Calibri" w:eastAsia="宋体" w:cs="Times New Roman"/>
          <w:sz w:val="21"/>
        </w:rPr>
        <w:t xml:space="preserve">   时间：    年    月    日</w:t>
      </w:r>
    </w:p>
    <w:tbl>
      <w:tblPr>
        <w:tblStyle w:val="2"/>
        <w:tblpPr w:leftFromText="180" w:rightFromText="180" w:vertAnchor="text" w:horzAnchor="margin" w:tblpXSpec="center" w:tblpY="158"/>
        <w:tblW w:w="8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540"/>
        <w:gridCol w:w="593"/>
        <w:gridCol w:w="916"/>
        <w:gridCol w:w="471"/>
        <w:gridCol w:w="600"/>
        <w:gridCol w:w="480"/>
        <w:gridCol w:w="942"/>
        <w:gridCol w:w="318"/>
        <w:gridCol w:w="1080"/>
        <w:gridCol w:w="495"/>
        <w:gridCol w:w="495"/>
        <w:gridCol w:w="495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任课教师</w:t>
            </w:r>
          </w:p>
        </w:tc>
        <w:tc>
          <w:tcPr>
            <w:tcW w:w="150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71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课程名称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    别</w:t>
            </w:r>
          </w:p>
        </w:tc>
        <w:tc>
          <w:tcPr>
            <w:tcW w:w="2127" w:type="dxa"/>
            <w:gridSpan w:val="4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授课班级</w:t>
            </w:r>
          </w:p>
        </w:tc>
        <w:tc>
          <w:tcPr>
            <w:tcW w:w="150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71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授课地点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授课时间</w:t>
            </w:r>
          </w:p>
        </w:tc>
        <w:tc>
          <w:tcPr>
            <w:tcW w:w="2127" w:type="dxa"/>
            <w:gridSpan w:val="4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</w:trPr>
        <w:tc>
          <w:tcPr>
            <w:tcW w:w="139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教学内容</w:t>
            </w:r>
          </w:p>
        </w:tc>
        <w:tc>
          <w:tcPr>
            <w:tcW w:w="4002" w:type="dxa"/>
            <w:gridSpan w:val="6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是否与教学进度一致</w:t>
            </w:r>
          </w:p>
        </w:tc>
        <w:tc>
          <w:tcPr>
            <w:tcW w:w="2127" w:type="dxa"/>
            <w:gridSpan w:val="4"/>
            <w:noWrap w:val="0"/>
            <w:vAlign w:val="top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序号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评    价    内    容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优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良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中</w:t>
            </w: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教案、教学器材等课前准备情况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2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教师执行课堂教学常规的情况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3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教学态度严谨、认真、负责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4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讲授内容层次分明、条理清晰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5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对教学内容的熟悉程度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6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合理运用现代化教学设备、手段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7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课堂气氛活跃程度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8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注意培养学生分析、解决问题的能力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9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口齿清楚、语言流畅、具有感染力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10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运动负荷安排合理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11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教学组织合理、有序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12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动作示范正确熟练、位置恰当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13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讲解透彻并运用多种手段进行动作技术分析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14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纠正错误及采取安全与保护措施的情况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15</w:t>
            </w:r>
          </w:p>
        </w:tc>
        <w:tc>
          <w:tcPr>
            <w:tcW w:w="5940" w:type="dxa"/>
            <w:gridSpan w:val="9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重视课程思政，突出立德树人</w:t>
            </w: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64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学生</w:t>
            </w: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应到人数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实到人数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课堂纪律</w:t>
            </w:r>
          </w:p>
        </w:tc>
        <w:tc>
          <w:tcPr>
            <w:tcW w:w="2127" w:type="dxa"/>
            <w:gridSpan w:val="4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7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早退人数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迟到人数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  <w:tc>
          <w:tcPr>
            <w:tcW w:w="2127" w:type="dxa"/>
            <w:gridSpan w:val="4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0" w:hRule="atLeast"/>
        </w:trPr>
        <w:tc>
          <w:tcPr>
            <w:tcW w:w="85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综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合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评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语</w:t>
            </w:r>
          </w:p>
        </w:tc>
        <w:tc>
          <w:tcPr>
            <w:tcW w:w="8067" w:type="dxa"/>
            <w:gridSpan w:val="13"/>
            <w:noWrap w:val="0"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wordWrap/>
              <w:spacing w:line="240" w:lineRule="auto"/>
              <w:ind w:firstLine="5040" w:firstLineChars="2400"/>
              <w:jc w:val="left"/>
              <w:rPr>
                <w:rFonts w:hint="default" w:ascii="Calibri" w:hAnsi="Calibri" w:eastAsia="宋体" w:cs="Times New Roman"/>
                <w:sz w:val="21"/>
                <w:lang w:val="en-US" w:eastAsia="zh-CN"/>
              </w:rPr>
            </w:pPr>
            <w:r>
              <w:rPr>
                <w:rFonts w:hint="eastAsia" w:ascii="Calibri" w:hAnsi="Calibri" w:cs="Times New Roman"/>
                <w:sz w:val="21"/>
                <w:lang w:val="en-US" w:eastAsia="zh-CN"/>
              </w:rPr>
              <w:t>得分：</w:t>
            </w:r>
          </w:p>
          <w:p>
            <w:pPr>
              <w:spacing w:line="240" w:lineRule="auto"/>
              <w:ind w:firstLine="0" w:firstLineChars="0"/>
              <w:rPr>
                <w:rFonts w:hint="eastAsia" w:ascii="Calibri" w:hAnsi="Calibri" w:eastAsia="宋体" w:cs="Times New Roman"/>
                <w:sz w:val="21"/>
              </w:rPr>
            </w:pPr>
          </w:p>
          <w:p>
            <w:pPr>
              <w:spacing w:line="240" w:lineRule="auto"/>
              <w:ind w:firstLine="5040" w:firstLineChars="2400"/>
              <w:rPr>
                <w:rFonts w:hint="eastAsia"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sz w:val="21"/>
              </w:rPr>
              <w:t>签名：</w:t>
            </w:r>
          </w:p>
        </w:tc>
      </w:tr>
    </w:tbl>
    <w:p>
      <w:pPr>
        <w:keepNext w:val="0"/>
        <w:keepLines w:val="0"/>
        <w:widowControl/>
        <w:suppressLineNumbers w:val="0"/>
        <w:wordWrap/>
        <w:spacing w:line="240" w:lineRule="auto"/>
        <w:ind w:firstLine="0" w:firstLine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F030A"/>
    <w:rsid w:val="0A6564E6"/>
    <w:rsid w:val="7DBF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2020-10-20T09:18:00Z</dcterms:created>
  <dc:creator>夏小七</dc:creator>
  <cp:lastModifiedBy>夏小七</cp:lastModifiedBy>
  <dcterms:modified xsi:type="dcterms:W3CDTF">2021-04-28T05:07:51Z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D14A241739E8477FAE86AFD45AF96E50</vt:lpwstr>
  </property>
</Properties>
</file>