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填表须知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学院学术带头人和研究方向带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头人申报表填写除需按照《南京体育学院“十三五”学科建设发展规划》和《南京体育学院学术带头人和研究方向带头人管理办法》规定之外，还必须注意以下事项：</w:t>
      </w:r>
    </w:p>
    <w:p>
      <w:pPr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一、团队成员要求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（一）人数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5-10人，能力互补，目标相同，研究旨趣相近。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（二）年龄、学历、职称、学缘结构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60%以上成员45周岁以下的中青年教师，具有中级及以上职称或硕士学位。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研究生比例：1-2人。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校外专家比例：不超过1人。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（三）专业结构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根据研究需要，鼓励跨学科。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（四）带头人只能参加一个团队，成员最多可以参加两个团队。如果同一方向，不同人申报带头人的，视为参加一个团队。考核时成果不能重复使用。</w:t>
      </w:r>
    </w:p>
    <w:p>
      <w:pPr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二、团队秘书的要求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术领域带头人申报时，须明确一位秘书。主要目的是便于联系，主要作用是协助带头人和团队做一些行政事务性的工作。包括对外联络、费用管理、报销、会议安排，以及其他协调工作。秘书必须具有一定的组织协调能力，敬业精神。</w:t>
      </w:r>
    </w:p>
    <w:p>
      <w:pPr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三、申报领域和方向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必须和附件1中规定的一致。将来的考核也将按照所申报的领域和方向进行考核。计划中建设目标必须明确、合理。具体研究内容可以根据团队实际情况进行适当调整。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申报时，要充分考虑前期的研究积淀、个人研究旨趣。</w:t>
      </w:r>
    </w:p>
    <w:p>
      <w:pPr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四、顾问团队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鼓励大家在团队建设时，聘请国内外专家作为团队学术顾问。</w:t>
      </w:r>
    </w:p>
    <w:p>
      <w:pPr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五、管理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学术领域层面的，每半年向学院汇报一次工作进展，学术方向每季度在学术领域范围内汇报一次工作进展，学科办派人参会。</w:t>
      </w:r>
    </w:p>
    <w:p>
      <w:pPr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六、研究经费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经费使用执行院财务政策。</w:t>
      </w:r>
    </w:p>
    <w:p>
      <w:pPr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七、接受咨询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咨询电话：</w:t>
      </w:r>
      <w:r>
        <w:rPr>
          <w:rFonts w:ascii="仿宋_GB2312" w:eastAsia="仿宋_GB2312"/>
          <w:sz w:val="32"/>
          <w:szCs w:val="32"/>
        </w:rPr>
        <w:t>84755770  84755710</w:t>
      </w:r>
    </w:p>
    <w:p>
      <w:pPr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861CF"/>
    <w:rsid w:val="00026BE4"/>
    <w:rsid w:val="00040022"/>
    <w:rsid w:val="000479A4"/>
    <w:rsid w:val="00127D96"/>
    <w:rsid w:val="001816E3"/>
    <w:rsid w:val="00197D32"/>
    <w:rsid w:val="002A6617"/>
    <w:rsid w:val="007861CF"/>
    <w:rsid w:val="007D61BF"/>
    <w:rsid w:val="008709D0"/>
    <w:rsid w:val="009602B1"/>
    <w:rsid w:val="009A336E"/>
    <w:rsid w:val="00A72FF9"/>
    <w:rsid w:val="00CC09C5"/>
    <w:rsid w:val="00CE55B1"/>
    <w:rsid w:val="00D1336A"/>
    <w:rsid w:val="00D5705A"/>
    <w:rsid w:val="00E22DB0"/>
    <w:rsid w:val="00EC3D8C"/>
    <w:rsid w:val="00FB1AD2"/>
    <w:rsid w:val="33556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101</Words>
  <Characters>576</Characters>
  <Lines>4</Lines>
  <Paragraphs>1</Paragraphs>
  <TotalTime>0</TotalTime>
  <ScaleCrop>false</ScaleCrop>
  <LinksUpToDate>false</LinksUpToDate>
  <CharactersWithSpaces>676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2017-06-19T08:32:00Z</dcterms:created>
  <dc:creator>User</dc:creator>
  <cp:lastModifiedBy>C</cp:lastModifiedBy>
  <dcterms:modified xsi:type="dcterms:W3CDTF">2018-06-04T00:38:10Z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