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782DB8"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-1137285</wp:posOffset>
                </wp:positionH>
                <wp:positionV relativeFrom="paragraph">
                  <wp:posOffset>-934085</wp:posOffset>
                </wp:positionV>
                <wp:extent cx="7175500" cy="873760"/>
                <wp:effectExtent l="0" t="0" r="6350" b="2540"/>
                <wp:wrapNone/>
                <wp:docPr id="146" name="组合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55pt;margin-top:-73.55pt;height:68.8pt;width:565pt;z-index:251660288;mso-width-relative:page;mso-height-relative:page;" coordorigin="5092,34484" coordsize="11300,1376" o:gfxdata="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YnK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y4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0lG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学生网上评教操作手册</w:t>
      </w:r>
    </w:p>
    <w:p w14:paraId="3F24D29A">
      <w:pPr>
        <w:ind w:firstLine="480" w:firstLineChars="20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本文档将向您介绍新教务系统的登录及评教。</w:t>
      </w:r>
      <w:bookmarkStart w:id="0" w:name="_GoBack"/>
      <w:bookmarkEnd w:id="0"/>
    </w:p>
    <w:p w14:paraId="3137711B">
      <w:pPr>
        <w:ind w:firstLine="480" w:firstLineChars="20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为了您工作便利性，我们建议您使用</w:t>
      </w:r>
      <w:r>
        <w:rPr>
          <w:rFonts w:hint="eastAsia" w:ascii="微软雅黑" w:hAnsi="微软雅黑" w:eastAsia="微软雅黑" w:cs="微软雅黑"/>
          <w:color w:val="FF0000"/>
          <w:sz w:val="24"/>
          <w:szCs w:val="32"/>
          <w:lang w:eastAsia="zh-Hans"/>
        </w:rPr>
        <w:t>谷歌、</w:t>
      </w:r>
      <w:r>
        <w:rPr>
          <w:rFonts w:ascii="微软雅黑" w:hAnsi="微软雅黑" w:eastAsia="微软雅黑" w:cs="微软雅黑"/>
          <w:color w:val="FF0000"/>
          <w:sz w:val="24"/>
          <w:szCs w:val="32"/>
          <w:lang w:eastAsia="zh-Hans"/>
        </w:rPr>
        <w:t>E</w:t>
      </w:r>
      <w:r>
        <w:rPr>
          <w:rFonts w:hint="eastAsia" w:ascii="微软雅黑" w:hAnsi="微软雅黑" w:eastAsia="微软雅黑" w:cs="微软雅黑"/>
          <w:color w:val="FF0000"/>
          <w:sz w:val="24"/>
          <w:szCs w:val="32"/>
          <w:lang w:eastAsia="zh-Hans"/>
        </w:rPr>
        <w:t>dge、火狐浏览器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。</w:t>
      </w:r>
    </w:p>
    <w:p w14:paraId="1B2E1820"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登录</w:t>
      </w:r>
    </w:p>
    <w:p w14:paraId="775FD1F0"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统一门户地址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登录网址：</w:t>
      </w:r>
      <w:r>
        <w:rPr>
          <w:rFonts w:hint="eastAsia" w:ascii="微软雅黑" w:hAnsi="微软雅黑" w:eastAsia="微软雅黑" w:cs="微软雅黑"/>
          <w:sz w:val="24"/>
          <w:szCs w:val="32"/>
        </w:rPr>
        <w:t>https://my.nsi.edu.cn</w:t>
      </w:r>
    </w:p>
    <w:p w14:paraId="15BE0152"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267325" cy="2682240"/>
            <wp:effectExtent l="0" t="0" r="1587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8C53AF"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 w14:paraId="7846DAAA">
      <w:pPr>
        <w:ind w:firstLine="420"/>
        <w:jc w:val="center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27F5"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 w14:paraId="26C4B799"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 w14:paraId="6E898462">
      <w:pPr>
        <w:ind w:firstLine="420"/>
      </w:pPr>
      <w:r>
        <w:drawing>
          <wp:inline distT="0" distB="0" distL="0" distR="0">
            <wp:extent cx="5867400" cy="26911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A3BD"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学生端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 w14:paraId="5168DD2F">
      <w:pPr>
        <w:ind w:firstLine="420"/>
        <w:jc w:val="both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860415" cy="2774315"/>
            <wp:effectExtent l="0" t="0" r="6985" b="6985"/>
            <wp:docPr id="14" name="图片 14" descr="7030374857bc18379467d8f116f8b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030374857bc18379467d8f116f8bb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94EB">
      <w:pPr>
        <w:numPr>
          <w:ilvl w:val="0"/>
          <w:numId w:val="2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评教</w:t>
      </w:r>
    </w:p>
    <w:p w14:paraId="4805C15C">
      <w:p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登录首页，鼠标指向左上角打开系统【学生全部服务】菜单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在菜单下点击【学生总结性评教】。</w:t>
      </w:r>
    </w:p>
    <w:p w14:paraId="622A9842"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0" distR="0">
            <wp:extent cx="5867400" cy="279717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806C7">
      <w:pPr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跳转至评教页面，</w:t>
      </w:r>
      <w:r>
        <w:rPr>
          <w:rFonts w:hint="eastAsia" w:ascii="微软雅黑" w:hAnsi="微软雅黑" w:eastAsia="微软雅黑"/>
          <w:sz w:val="24"/>
          <w:lang w:val="en-US" w:eastAsia="zh-CN"/>
        </w:rPr>
        <w:t>学期选择2025-2026学年第1学期</w:t>
      </w:r>
      <w:r>
        <w:rPr>
          <w:rFonts w:hint="eastAsia" w:ascii="微软雅黑" w:hAnsi="微软雅黑" w:eastAsia="微软雅黑"/>
          <w:sz w:val="24"/>
        </w:rPr>
        <w:t>，点击教师姓名，即可进入问卷页面对老师进行评教。</w:t>
      </w:r>
    </w:p>
    <w:p w14:paraId="44706AB7">
      <w:pPr>
        <w:rPr>
          <w:rFonts w:hint="eastAsia" w:ascii="微软雅黑" w:hAnsi="微软雅黑" w:eastAsia="微软雅黑"/>
          <w:sz w:val="24"/>
          <w:lang w:eastAsia="zh-CN"/>
        </w:rPr>
      </w:pPr>
      <w:r>
        <w:rPr>
          <w:rFonts w:hint="eastAsia" w:ascii="微软雅黑" w:hAnsi="微软雅黑" w:eastAsia="微软雅黑"/>
          <w:sz w:val="24"/>
          <w:lang w:eastAsia="zh-CN"/>
        </w:rPr>
        <w:drawing>
          <wp:inline distT="0" distB="0" distL="114300" distR="114300">
            <wp:extent cx="5861685" cy="3399155"/>
            <wp:effectExtent l="0" t="0" r="5715" b="10795"/>
            <wp:docPr id="5" name="图片 5" descr="450e5cf0-c82e-46b7-b366-5a4d6c56cf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50e5cf0-c82e-46b7-b366-5a4d6c56cfd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AB2D3"/>
    <w:p w14:paraId="0F0C439B">
      <w:r>
        <w:rPr>
          <w:rFonts w:hint="eastAsia" w:ascii="微软雅黑" w:hAnsi="微软雅黑" w:eastAsia="微软雅黑"/>
          <w:sz w:val="24"/>
        </w:rPr>
        <w:t>问卷</w:t>
      </w:r>
      <w:r>
        <w:rPr>
          <w:rFonts w:ascii="微软雅黑" w:hAnsi="微软雅黑" w:eastAsia="微软雅黑"/>
          <w:sz w:val="24"/>
        </w:rPr>
        <w:t>共20</w:t>
      </w:r>
      <w:r>
        <w:rPr>
          <w:rFonts w:hint="eastAsia" w:ascii="微软雅黑" w:hAnsi="微软雅黑" w:eastAsia="微软雅黑"/>
          <w:sz w:val="24"/>
        </w:rPr>
        <w:t>个选择</w:t>
      </w:r>
      <w:r>
        <w:rPr>
          <w:rFonts w:ascii="微软雅黑" w:hAnsi="微软雅黑" w:eastAsia="微软雅黑"/>
          <w:sz w:val="24"/>
        </w:rPr>
        <w:t>题，必须全部完成后才能提交，顶部进度条显示当前问卷完成百分比</w:t>
      </w:r>
      <w:r>
        <w:rPr>
          <w:rFonts w:hint="eastAsia" w:ascii="仿宋" w:hAnsi="仿宋" w:eastAsia="仿宋"/>
        </w:rPr>
        <w:t>。</w:t>
      </w:r>
    </w:p>
    <w:p w14:paraId="0035143D">
      <w:r>
        <w:drawing>
          <wp:inline distT="0" distB="0" distL="0" distR="0">
            <wp:extent cx="5773420" cy="260223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4030" cy="260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D0EEA"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当某门课程有多位授课教师的时候，多位授课教师都要进行评教。</w:t>
      </w:r>
    </w:p>
    <w:p w14:paraId="16B54D67"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867400" cy="19869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1A7D6">
      <w:pPr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完成评教后，课程状态会从“未完成”变成“已完成”。</w:t>
      </w:r>
    </w:p>
    <w:p w14:paraId="10624BBB"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3497580" cy="3053715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6479" cy="307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44003">
      <w:pPr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评教完成后学生可通过 “已完成评教” 页面进行查看已评教详细信息。</w:t>
      </w:r>
    </w:p>
    <w:p w14:paraId="39925256">
      <w:pPr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5863590" cy="1644015"/>
            <wp:effectExtent l="0" t="0" r="3810" b="190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4448F">
      <w:pPr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5857875" cy="2621915"/>
            <wp:effectExtent l="0" t="0" r="9525" b="146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</w:rPr>
        <w:t>、</w:t>
      </w:r>
    </w:p>
    <w:p w14:paraId="16EF39A9">
      <w:pPr>
        <w:tabs>
          <w:tab w:val="left" w:pos="840"/>
        </w:tabs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您在使用过程中如果有什么技术问题，可加入这个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QQ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群咨询技术工程师。</w:t>
      </w:r>
    </w:p>
    <w:p w14:paraId="3ADF9278">
      <w:pPr>
        <w:ind w:firstLine="420"/>
        <w:rPr>
          <w:lang w:eastAsia="zh-Hans"/>
        </w:rPr>
      </w:pPr>
      <w:r>
        <w:rPr>
          <w:lang w:eastAsia="zh-Hans"/>
        </w:rPr>
        <w:drawing>
          <wp:inline distT="0" distB="0" distL="114300" distR="114300">
            <wp:extent cx="1221740" cy="2174875"/>
            <wp:effectExtent l="0" t="0" r="22860" b="9525"/>
            <wp:docPr id="17" name="图片 17" descr="IMG_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10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86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 Neue">
    <w:altName w:val="Sylfaen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A9F411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7EDE3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pmF77cAgAAJA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AqZhe+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47EDE3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QwYzVmMzIyNjQxZWY5YTkxMDdiODI0YTcxODJmZWQifQ=="/>
  </w:docVars>
  <w:rsids>
    <w:rsidRoot w:val="3FF79D77"/>
    <w:rsid w:val="000555F2"/>
    <w:rsid w:val="00120E30"/>
    <w:rsid w:val="00175299"/>
    <w:rsid w:val="003934AE"/>
    <w:rsid w:val="00454AD5"/>
    <w:rsid w:val="00472CE2"/>
    <w:rsid w:val="00482018"/>
    <w:rsid w:val="004B4F32"/>
    <w:rsid w:val="005617CE"/>
    <w:rsid w:val="005F64C7"/>
    <w:rsid w:val="00625007"/>
    <w:rsid w:val="00641B76"/>
    <w:rsid w:val="00657944"/>
    <w:rsid w:val="008F4449"/>
    <w:rsid w:val="009029D8"/>
    <w:rsid w:val="009C6027"/>
    <w:rsid w:val="00B25884"/>
    <w:rsid w:val="00B70AA0"/>
    <w:rsid w:val="00C03AB5"/>
    <w:rsid w:val="00C05151"/>
    <w:rsid w:val="00C30017"/>
    <w:rsid w:val="00DC408A"/>
    <w:rsid w:val="00E86084"/>
    <w:rsid w:val="050A5863"/>
    <w:rsid w:val="0BC87A5C"/>
    <w:rsid w:val="0FFFD2EA"/>
    <w:rsid w:val="16933708"/>
    <w:rsid w:val="29067CA4"/>
    <w:rsid w:val="2EBB0864"/>
    <w:rsid w:val="34A52AD7"/>
    <w:rsid w:val="3FF79D77"/>
    <w:rsid w:val="406E4841"/>
    <w:rsid w:val="5FDF65DC"/>
    <w:rsid w:val="661E3F05"/>
    <w:rsid w:val="6C80299A"/>
    <w:rsid w:val="7AF7515E"/>
    <w:rsid w:val="7DA5347C"/>
    <w:rsid w:val="7FF7214D"/>
    <w:rsid w:val="9DF12041"/>
    <w:rsid w:val="D7B955DB"/>
    <w:rsid w:val="EDFFB584"/>
    <w:rsid w:val="FEC971B8"/>
    <w:rsid w:val="FEFF2465"/>
    <w:rsid w:val="FFFE8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p1"/>
    <w:basedOn w:val="1"/>
    <w:qFormat/>
    <w:uiPriority w:val="0"/>
    <w:pPr>
      <w:jc w:val="left"/>
    </w:pPr>
    <w:rPr>
      <w:rFonts w:ascii="Helvetica Neue" w:hAnsi="Helvetica Neue" w:eastAsia="Helvetica Neue"/>
      <w:kern w:val="0"/>
      <w:sz w:val="26"/>
      <w:szCs w:val="26"/>
    </w:rPr>
  </w:style>
  <w:style w:type="character" w:customStyle="1" w:styleId="10">
    <w:name w:val="页眉 字符"/>
    <w:basedOn w:val="7"/>
    <w:link w:val="3"/>
    <w:qFormat/>
    <w:uiPriority w:val="0"/>
    <w:rPr>
      <w:rFonts w:ascii="Calibri" w:hAnsi="Calibri"/>
      <w:kern w:val="2"/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544</Words>
  <Characters>612</Characters>
  <Lines>4</Lines>
  <Paragraphs>1</Paragraphs>
  <TotalTime>4</TotalTime>
  <ScaleCrop>false</ScaleCrop>
  <LinksUpToDate>false</LinksUpToDate>
  <CharactersWithSpaces>614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2022-03-24T14:38:00Z</dcterms:created>
  <dc:creator>lewis</dc:creator>
  <cp:lastModifiedBy>李丹</cp:lastModifiedBy>
  <dcterms:modified xsi:type="dcterms:W3CDTF">2025-12-24T08:56:11Z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9213A5CF05F141A9966F0894F5F857CB_13</vt:lpwstr>
  </property>
  <property fmtid="{D5CDD505-2E9C-101B-9397-08002B2CF9AE}" pid="4" name="KSOTemplateDocerSaveRecord">
    <vt:lpwstr>eyJoZGlkIjoiZTg2OGU5ZjQ0ODUwN2M2ZDIyMTEzMGViNTE0MjE0MjMiLCJ1c2VySWQiOiIxNTU5OTU0Mjg2In0=</vt:lpwstr>
  </property>
</Properties>
</file>