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8D5D5">
      <w:pPr>
        <w:jc w:val="center"/>
        <w:rPr>
          <w:rFonts w:ascii="方正小标宋简体" w:hAnsi="宋体" w:eastAsia="方正小标宋简体" w:cs="Times New Roman"/>
          <w:b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b/>
          <w:sz w:val="30"/>
          <w:szCs w:val="30"/>
        </w:rPr>
        <w:t>教材编写人员政治审查表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14:paraId="0EF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0B9E3BB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5066D63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43600C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76C88AF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686FF5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3FD901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18D3E5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129C3DE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880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60A9CA8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</w:t>
            </w:r>
          </w:p>
          <w:p w14:paraId="6CCAD02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3BA0CD8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2F967A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</w:t>
            </w:r>
          </w:p>
          <w:p w14:paraId="550AEAB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EDBD91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323C99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3EFA040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878FD0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</w:t>
            </w:r>
          </w:p>
          <w:p w14:paraId="748F946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433D7A0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DBF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592F28C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013D5E3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A538B9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21E06A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F1225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21C06A6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600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4" w:hRule="atLeast"/>
        </w:trPr>
        <w:tc>
          <w:tcPr>
            <w:tcW w:w="988" w:type="dxa"/>
          </w:tcPr>
          <w:p w14:paraId="764A882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456FD7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84787D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B331E5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320DF2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F1CCCC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EE9D02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AE44A5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305502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DE028B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B8660F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D440E2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政治思想表现情况</w:t>
            </w:r>
          </w:p>
          <w:p w14:paraId="66DF96DA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（由所在单位党组织填写）</w:t>
            </w:r>
          </w:p>
          <w:p w14:paraId="2AAB1B5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143980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92C988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EE3D47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55B071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02C4A3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E27C45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6A35B6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08" w:type="dxa"/>
            <w:gridSpan w:val="7"/>
          </w:tcPr>
          <w:p w14:paraId="43F546C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3A8C5B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CB4CDC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F4700C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1F639E6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E17F16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795469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4C151C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76B8AC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3B89AD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C18DEB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1248CD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23CBC4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F108A6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89B30C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4AABFD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58DB55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873244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4435E7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78B7DD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D67FBD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934892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单位党组织盖章：</w:t>
            </w:r>
          </w:p>
          <w:p w14:paraId="2F7E32D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17708F16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42E0EF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5EFA5B1D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注：此表由作者所在一级单位（如校级）党组织填写，不受理二级单位党组织审查表。</w:t>
      </w:r>
    </w:p>
    <w:p w14:paraId="0319B0BF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br w:type="page"/>
      </w:r>
    </w:p>
    <w:p w14:paraId="1CF2339D">
      <w:pPr>
        <w:jc w:val="center"/>
        <w:rPr>
          <w:rFonts w:hint="eastAsia" w:ascii="方正小标宋简体" w:hAnsi="宋体" w:eastAsia="方正小标宋简体" w:cs="Times New Roman"/>
          <w:b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/>
          <w:sz w:val="32"/>
          <w:szCs w:val="32"/>
        </w:rPr>
        <w:t>图书编校质量自查结果记录表</w:t>
      </w:r>
    </w:p>
    <w:p w14:paraId="12B2D84B">
      <w:pPr>
        <w:spacing w:after="156" w:afterLines="50"/>
        <w:jc w:val="center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 xml:space="preserve"> 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出版单位名称（公章）：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  <w:u w:val="single"/>
        </w:rPr>
        <w:t xml:space="preserve">                 </w:t>
      </w:r>
    </w:p>
    <w:tbl>
      <w:tblPr>
        <w:tblStyle w:val="4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2144"/>
        <w:gridCol w:w="1544"/>
        <w:gridCol w:w="616"/>
        <w:gridCol w:w="942"/>
        <w:gridCol w:w="318"/>
        <w:gridCol w:w="1860"/>
      </w:tblGrid>
      <w:tr w14:paraId="6871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84" w:type="dxa"/>
            <w:gridSpan w:val="2"/>
            <w:vAlign w:val="center"/>
          </w:tcPr>
          <w:p w14:paraId="722068F2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书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424" w:type="dxa"/>
            <w:gridSpan w:val="6"/>
            <w:vAlign w:val="center"/>
          </w:tcPr>
          <w:p w14:paraId="6066F27D">
            <w:pPr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 w14:paraId="5DFF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84" w:type="dxa"/>
            <w:gridSpan w:val="2"/>
            <w:vAlign w:val="center"/>
          </w:tcPr>
          <w:p w14:paraId="69029FB1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出版单位</w:t>
            </w:r>
          </w:p>
        </w:tc>
        <w:tc>
          <w:tcPr>
            <w:tcW w:w="3688" w:type="dxa"/>
            <w:gridSpan w:val="2"/>
            <w:vAlign w:val="center"/>
          </w:tcPr>
          <w:p w14:paraId="24B52CBC">
            <w:pPr>
              <w:ind w:left="108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581DD32">
            <w:pPr>
              <w:ind w:firstLine="120" w:firstLineChars="50"/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全书字数</w:t>
            </w:r>
          </w:p>
        </w:tc>
        <w:tc>
          <w:tcPr>
            <w:tcW w:w="2178" w:type="dxa"/>
            <w:gridSpan w:val="2"/>
            <w:vAlign w:val="center"/>
          </w:tcPr>
          <w:p w14:paraId="720FAA24">
            <w:pPr>
              <w:ind w:left="1120" w:hanging="1120" w:hangingChars="400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 w14:paraId="1B93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vAlign w:val="center"/>
          </w:tcPr>
          <w:p w14:paraId="20452A52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第一作者</w:t>
            </w:r>
          </w:p>
        </w:tc>
        <w:tc>
          <w:tcPr>
            <w:tcW w:w="3688" w:type="dxa"/>
            <w:gridSpan w:val="2"/>
            <w:vAlign w:val="center"/>
          </w:tcPr>
          <w:p w14:paraId="1875615C">
            <w:pPr>
              <w:ind w:left="108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A24CA88">
            <w:pPr>
              <w:ind w:left="108"/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版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次</w:t>
            </w:r>
          </w:p>
        </w:tc>
        <w:tc>
          <w:tcPr>
            <w:tcW w:w="2178" w:type="dxa"/>
            <w:gridSpan w:val="2"/>
            <w:vAlign w:val="center"/>
          </w:tcPr>
          <w:p w14:paraId="207AA185">
            <w:pPr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 w14:paraId="332F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vAlign w:val="center"/>
          </w:tcPr>
          <w:p w14:paraId="76E01A1A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>ISBN</w:t>
            </w:r>
          </w:p>
        </w:tc>
        <w:tc>
          <w:tcPr>
            <w:tcW w:w="3688" w:type="dxa"/>
            <w:gridSpan w:val="2"/>
            <w:vAlign w:val="center"/>
          </w:tcPr>
          <w:p w14:paraId="0E566164">
            <w:pPr>
              <w:ind w:left="108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2E2FC3E">
            <w:pPr>
              <w:ind w:left="108"/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检查字数</w:t>
            </w:r>
          </w:p>
        </w:tc>
        <w:tc>
          <w:tcPr>
            <w:tcW w:w="2178" w:type="dxa"/>
            <w:gridSpan w:val="2"/>
            <w:vAlign w:val="center"/>
          </w:tcPr>
          <w:p w14:paraId="78F391DD">
            <w:pPr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 w14:paraId="7F54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4ACF5578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  <w:p w14:paraId="0F0EB2C4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检查内容</w:t>
            </w:r>
          </w:p>
          <w:p w14:paraId="41ECB855"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31687863"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检查封面及文前辅文等，共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面，折合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万字</w:t>
            </w:r>
          </w:p>
          <w:p w14:paraId="0FDF29D6"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字数计算过程：</w:t>
            </w:r>
          </w:p>
        </w:tc>
      </w:tr>
      <w:tr w14:paraId="7251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6ED38F59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452F4198"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检查正文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页～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页，共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面，折合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万字</w:t>
            </w:r>
          </w:p>
          <w:p w14:paraId="40F42C3A"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字数计算过程：</w:t>
            </w:r>
          </w:p>
        </w:tc>
      </w:tr>
      <w:tr w14:paraId="508B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3A24E7AD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页</w:t>
            </w:r>
          </w:p>
        </w:tc>
        <w:tc>
          <w:tcPr>
            <w:tcW w:w="709" w:type="dxa"/>
            <w:vAlign w:val="center"/>
          </w:tcPr>
          <w:p w14:paraId="34D899B6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行</w:t>
            </w:r>
          </w:p>
        </w:tc>
        <w:tc>
          <w:tcPr>
            <w:tcW w:w="2144" w:type="dxa"/>
            <w:vAlign w:val="center"/>
          </w:tcPr>
          <w:p w14:paraId="748DA7FE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误</w:t>
            </w:r>
          </w:p>
        </w:tc>
        <w:tc>
          <w:tcPr>
            <w:tcW w:w="2160" w:type="dxa"/>
            <w:gridSpan w:val="2"/>
            <w:vAlign w:val="center"/>
          </w:tcPr>
          <w:p w14:paraId="7972A30C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正</w:t>
            </w:r>
          </w:p>
        </w:tc>
        <w:tc>
          <w:tcPr>
            <w:tcW w:w="1260" w:type="dxa"/>
            <w:gridSpan w:val="2"/>
            <w:vAlign w:val="center"/>
          </w:tcPr>
          <w:p w14:paraId="3DE5F33A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计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错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860" w:type="dxa"/>
            <w:vAlign w:val="center"/>
          </w:tcPr>
          <w:p w14:paraId="39B0D941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备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注</w:t>
            </w:r>
          </w:p>
        </w:tc>
      </w:tr>
      <w:tr w14:paraId="6BEC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0D6DEB1B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E11106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156DF14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CB9028B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0A36723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7B87EFC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3850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64FE7209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69A102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F52861E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BF0162C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8F77B1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EEF95BF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0F05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058D2804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44D4B5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2A0E085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0D23413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B2463A5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5E0F60E5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7708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52AE2F36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55FE4F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10A18C8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B6582B5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540943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52F408F5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5D6C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1EFBFB02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D94262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0D48E76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569E4B5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77FB86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7F92E27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3AC0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23859EE6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2DAE1A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B7CFF66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55ED1BC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A0DF82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3AB3945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2D25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 w14:paraId="16043E29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D17899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E0C46EB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8098E32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A0F27F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683E647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78EA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24F875CA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CB7EA7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BC6B652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14D1FC3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C8499D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CBCFAB3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5118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5E75474C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3D1B2E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748951E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68D7ED5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47908A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D80CBD4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6414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36A8F217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5C3A9E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F418635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FC66BAE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1DD68A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5BC4E4A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35F6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789F3C3D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D6E7F9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28E0004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CA37B02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B2E89A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8920C80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594E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 w14:paraId="46BF42EF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77B0CE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4C68A7B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FBB5AA3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9103C6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34A6D45"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38A5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36BFD5DF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检查结果</w:t>
            </w:r>
          </w:p>
        </w:tc>
        <w:tc>
          <w:tcPr>
            <w:tcW w:w="4304" w:type="dxa"/>
            <w:gridSpan w:val="3"/>
            <w:vAlign w:val="center"/>
          </w:tcPr>
          <w:p w14:paraId="787CA9E5"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计错数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3120" w:type="dxa"/>
            <w:gridSpan w:val="3"/>
            <w:vAlign w:val="center"/>
          </w:tcPr>
          <w:p w14:paraId="618EA6E2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 w14:paraId="0F62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 w14:paraId="2EF5B3CF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vAlign w:val="center"/>
          </w:tcPr>
          <w:p w14:paraId="22FFD99A"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差错率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3"/>
            <w:vAlign w:val="center"/>
          </w:tcPr>
          <w:p w14:paraId="4C4BB4C6"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万分之</w:t>
            </w:r>
          </w:p>
        </w:tc>
      </w:tr>
      <w:tr w14:paraId="23AF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384" w:type="dxa"/>
            <w:gridSpan w:val="2"/>
            <w:vAlign w:val="center"/>
          </w:tcPr>
          <w:p w14:paraId="5FA68822"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编校质量认定结果</w:t>
            </w:r>
          </w:p>
        </w:tc>
        <w:tc>
          <w:tcPr>
            <w:tcW w:w="7424" w:type="dxa"/>
            <w:gridSpan w:val="6"/>
            <w:vAlign w:val="center"/>
          </w:tcPr>
          <w:p w14:paraId="12C17B9D"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6EED6F2E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br w:type="page"/>
      </w:r>
    </w:p>
    <w:p w14:paraId="26010B1D">
      <w:pPr>
        <w:jc w:val="center"/>
        <w:rPr>
          <w:rFonts w:ascii="方正小标宋简体" w:hAnsi="宋体" w:eastAsia="方正小标宋简体" w:cs="Times New Roman"/>
          <w:b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/>
          <w:sz w:val="32"/>
          <w:szCs w:val="32"/>
        </w:rPr>
        <w:t>专家审查意见表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675"/>
        <w:gridCol w:w="1262"/>
        <w:gridCol w:w="2991"/>
      </w:tblGrid>
      <w:tr w14:paraId="2B4C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 w14:paraId="11140EF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2675" w:type="dxa"/>
            <w:vAlign w:val="center"/>
          </w:tcPr>
          <w:p w14:paraId="498F9CE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2583557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91" w:type="dxa"/>
            <w:vAlign w:val="center"/>
          </w:tcPr>
          <w:p w14:paraId="3A71656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E53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 w14:paraId="213634D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2675" w:type="dxa"/>
            <w:vAlign w:val="center"/>
          </w:tcPr>
          <w:p w14:paraId="379553B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76B9CE9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学科</w:t>
            </w:r>
          </w:p>
        </w:tc>
        <w:tc>
          <w:tcPr>
            <w:tcW w:w="2991" w:type="dxa"/>
            <w:vAlign w:val="center"/>
          </w:tcPr>
          <w:p w14:paraId="5136CC9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05D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 w14:paraId="30B9156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675" w:type="dxa"/>
            <w:vAlign w:val="center"/>
          </w:tcPr>
          <w:p w14:paraId="4776899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29899E7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2991" w:type="dxa"/>
            <w:vAlign w:val="center"/>
          </w:tcPr>
          <w:p w14:paraId="1F919DB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04F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 w14:paraId="036CDA9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vAlign w:val="center"/>
          </w:tcPr>
          <w:p w14:paraId="020A26C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5A7F417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91" w:type="dxa"/>
            <w:vAlign w:val="center"/>
          </w:tcPr>
          <w:p w14:paraId="5EFE640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653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 w14:paraId="747A01E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所在专业组织</w:t>
            </w:r>
          </w:p>
        </w:tc>
        <w:tc>
          <w:tcPr>
            <w:tcW w:w="6928" w:type="dxa"/>
            <w:gridSpan w:val="3"/>
            <w:vAlign w:val="center"/>
          </w:tcPr>
          <w:p w14:paraId="07A8806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728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8" w:hRule="atLeast"/>
          <w:jc w:val="center"/>
        </w:trPr>
        <w:tc>
          <w:tcPr>
            <w:tcW w:w="1368" w:type="dxa"/>
          </w:tcPr>
          <w:p w14:paraId="2797367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F1087B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83311D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A40D60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45E96D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BCE867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D091F2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1FDF81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724204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FF69F3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3475BB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3959D8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专家审查意见</w:t>
            </w:r>
          </w:p>
          <w:p w14:paraId="4DC8D9B2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2D546E89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1B2154B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8BAB26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D5A609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F3999B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FCBC9A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8046F1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D26107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928" w:type="dxa"/>
            <w:gridSpan w:val="3"/>
          </w:tcPr>
          <w:p w14:paraId="3852293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43037B7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7A5752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18D287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F567DC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425052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4B428CC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3201E7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23C8E9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8374A3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C27EB0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26FBEA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3F23AC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EC6A968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65DDA0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981A020">
            <w:pPr>
              <w:adjustRightInd w:val="0"/>
              <w:snapToGrid w:val="0"/>
              <w:spacing w:line="400" w:lineRule="atLeast"/>
              <w:ind w:right="792" w:rightChars="377" w:firstLine="2640" w:firstLineChars="1100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专家签字：</w:t>
            </w:r>
          </w:p>
          <w:p w14:paraId="6CE8A8D7">
            <w:pPr>
              <w:adjustRightInd w:val="0"/>
              <w:snapToGrid w:val="0"/>
              <w:spacing w:line="400" w:lineRule="atLeast"/>
              <w:ind w:right="792" w:rightChars="377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  <w:p w14:paraId="34A2294E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第一主编所在单位或出版机构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盖章：</w:t>
            </w:r>
          </w:p>
          <w:p w14:paraId="4C17701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A336178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02F06E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1336732B">
      <w:r>
        <w:br w:type="page"/>
      </w:r>
    </w:p>
    <w:p w14:paraId="27D88A44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</w:p>
    <w:p w14:paraId="03781E49">
      <w:pPr>
        <w:jc w:val="center"/>
        <w:rPr>
          <w:rFonts w:hint="eastAsia" w:ascii="方正小标宋简体" w:hAnsi="宋体" w:eastAsia="方正小标宋简体" w:cs="Times New Roman"/>
          <w:b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Times New Roman"/>
          <w:b/>
          <w:sz w:val="32"/>
          <w:szCs w:val="32"/>
        </w:rPr>
        <w:t>版权信息及CIP数据</w:t>
      </w:r>
      <w:r>
        <w:rPr>
          <w:rFonts w:hint="eastAsia" w:ascii="方正小标宋简体" w:hAnsi="宋体" w:eastAsia="方正小标宋简体" w:cs="Times New Roman"/>
          <w:b/>
          <w:sz w:val="32"/>
          <w:szCs w:val="32"/>
          <w:lang w:val="en-US" w:eastAsia="zh-CN"/>
        </w:rPr>
        <w:t>示例</w:t>
      </w:r>
    </w:p>
    <w:p w14:paraId="68075345">
      <w:pPr>
        <w:jc w:val="center"/>
        <w:rPr>
          <w:rFonts w:hint="eastAsia" w:ascii="方正小标宋简体" w:hAnsi="宋体" w:eastAsia="方正小标宋简体" w:cs="Times New Roman"/>
          <w:b/>
          <w:sz w:val="32"/>
          <w:szCs w:val="32"/>
          <w:lang w:val="en-US" w:eastAsia="zh-CN"/>
        </w:rPr>
      </w:pPr>
    </w:p>
    <w:p w14:paraId="6F036661">
      <w:pPr>
        <w:jc w:val="center"/>
        <w:rPr>
          <w:rFonts w:hint="eastAsia"/>
        </w:rPr>
      </w:pPr>
      <w:r>
        <w:drawing>
          <wp:inline distT="0" distB="0" distL="114300" distR="114300">
            <wp:extent cx="4352290" cy="64668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290" cy="646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499237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C69D0"/>
    <w:rsid w:val="006D58F8"/>
    <w:rsid w:val="006E5F05"/>
    <w:rsid w:val="0072296D"/>
    <w:rsid w:val="00723092"/>
    <w:rsid w:val="00747B3B"/>
    <w:rsid w:val="007603D1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B06AC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F1210"/>
    <w:rsid w:val="00F014C6"/>
    <w:rsid w:val="00F0385B"/>
    <w:rsid w:val="00F052F0"/>
    <w:rsid w:val="00FB5D0A"/>
    <w:rsid w:val="00FC3321"/>
    <w:rsid w:val="00FE452F"/>
    <w:rsid w:val="00FF3AC5"/>
    <w:rsid w:val="53AD6D42"/>
    <w:rsid w:val="567A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109</Words>
  <Characters>109</Characters>
  <Lines>1</Lines>
  <Paragraphs>1</Paragraphs>
  <TotalTime>2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2024-07-22T06:05:00Z</dcterms:created>
  <dc:creator>Hao</dc:creator>
  <cp:lastModifiedBy>MaYudi</cp:lastModifiedBy>
  <dcterms:modified xsi:type="dcterms:W3CDTF">2026-01-16T02:41:27Z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eyJoZGlkIjoiNTc1NjY0NWU5YTIxNWY5YTcwYTc2OWJlMjU2NTAyZjQiLCJ1c2VySWQiOiIxNjY3OTAwNTE3In0=</vt:lpwstr>
  </property>
  <property fmtid="{D5CDD505-2E9C-101B-9397-08002B2CF9AE}" pid="3" name="KSOProductBuildVer">
    <vt:lpwstr>2052-12.1.0.23542</vt:lpwstr>
  </property>
  <property fmtid="{D5CDD505-2E9C-101B-9397-08002B2CF9AE}" pid="4" name="ICV">
    <vt:lpwstr>EAC60214A92842728B05DE5259191DC8_12</vt:lpwstr>
  </property>
</Properties>
</file>