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E60" w:rsidRPr="00C03E60" w:rsidRDefault="00C03E60" w:rsidP="00C03E60">
      <w:pPr>
        <w:jc w:val="center"/>
        <w:rPr>
          <w:rFonts w:ascii="黑体" w:eastAsia="黑体" w:hAnsi="黑体"/>
          <w:sz w:val="44"/>
          <w:szCs w:val="44"/>
        </w:rPr>
      </w:pPr>
      <w:r w:rsidRPr="00C03E60">
        <w:rPr>
          <w:rFonts w:ascii="黑体" w:eastAsia="黑体" w:hAnsi="黑体" w:hint="eastAsia"/>
          <w:sz w:val="44"/>
          <w:szCs w:val="44"/>
        </w:rPr>
        <w:t>识别干部的主要方法</w:t>
      </w:r>
    </w:p>
    <w:bookmarkStart w:id="0" w:name="_GoBack"/>
    <w:bookmarkEnd w:id="0"/>
    <w:p w:rsidR="00C03E60" w:rsidRPr="00C03E60" w:rsidRDefault="00C03E60" w:rsidP="00C03E60">
      <w:pPr>
        <w:jc w:val="center"/>
        <w:rPr>
          <w:rFonts w:ascii="仿宋" w:eastAsia="仿宋" w:hAnsi="仿宋" w:hint="eastAsia"/>
          <w:sz w:val="32"/>
          <w:szCs w:val="32"/>
        </w:rPr>
      </w:pPr>
      <w:r w:rsidRPr="00C03E60">
        <w:rPr>
          <w:rFonts w:ascii="仿宋" w:eastAsia="仿宋" w:hAnsi="仿宋"/>
          <w:sz w:val="32"/>
          <w:szCs w:val="32"/>
        </w:rPr>
        <w:fldChar w:fldCharType="begin"/>
      </w:r>
      <w:r w:rsidRPr="00C03E60">
        <w:rPr>
          <w:rFonts w:ascii="仿宋" w:eastAsia="仿宋" w:hAnsi="仿宋"/>
          <w:sz w:val="32"/>
          <w:szCs w:val="32"/>
        </w:rPr>
        <w:instrText xml:space="preserve"> HYPERLINK "javascript:void(0);" </w:instrText>
      </w:r>
      <w:r w:rsidRPr="00C03E60">
        <w:rPr>
          <w:rFonts w:ascii="仿宋" w:eastAsia="仿宋" w:hAnsi="仿宋"/>
          <w:sz w:val="32"/>
          <w:szCs w:val="32"/>
        </w:rPr>
        <w:fldChar w:fldCharType="separate"/>
      </w:r>
      <w:r w:rsidRPr="00C03E60">
        <w:rPr>
          <w:rStyle w:val="a3"/>
          <w:rFonts w:ascii="仿宋" w:eastAsia="仿宋" w:hAnsi="仿宋" w:hint="eastAsia"/>
          <w:color w:val="auto"/>
          <w:sz w:val="32"/>
          <w:szCs w:val="32"/>
          <w:u w:val="none"/>
        </w:rPr>
        <w:t>共产党员</w:t>
      </w:r>
      <w:r w:rsidRPr="00C03E60">
        <w:rPr>
          <w:rFonts w:ascii="仿宋" w:eastAsia="仿宋" w:hAnsi="仿宋"/>
          <w:sz w:val="32"/>
          <w:szCs w:val="32"/>
        </w:rPr>
        <w:fldChar w:fldCharType="end"/>
      </w:r>
      <w:r w:rsidRPr="00C03E60">
        <w:rPr>
          <w:rFonts w:ascii="仿宋" w:eastAsia="仿宋" w:hAnsi="仿宋" w:hint="eastAsia"/>
          <w:sz w:val="32"/>
          <w:szCs w:val="32"/>
        </w:rPr>
        <w:t>网</w:t>
      </w:r>
    </w:p>
    <w:p w:rsidR="00C03E60" w:rsidRPr="00C03E60" w:rsidRDefault="00C03E60" w:rsidP="00C03E60">
      <w:pPr>
        <w:rPr>
          <w:rFonts w:ascii="仿宋" w:eastAsia="仿宋" w:hAnsi="仿宋" w:hint="eastAsia"/>
          <w:sz w:val="32"/>
          <w:szCs w:val="32"/>
        </w:rPr>
      </w:pPr>
      <w:r w:rsidRPr="00C03E60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64B6F3CB" wp14:editId="3C3BB79C">
                <wp:extent cx="307975" cy="307975"/>
                <wp:effectExtent l="0" t="0" r="0" b="0"/>
                <wp:docPr id="2" name="AutoShape 1" descr="https://mmbiz.qpic.cn/mmbiz_jpg/DhKPeHFI5HhWjibq4pnZ0p2nw2OjAFyg0v4Ey6hj1YJb04RZD7xcN7oFdicouqIAOAUPPWSF6KfBEIUibkFiaphYHQ/640?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E118FB" id="AutoShape 1" o:spid="_x0000_s1026" alt="https://mmbiz.qpic.cn/mmbiz_jpg/DhKPeHFI5HhWjibq4pnZ0p2nw2OjAFyg0v4Ey6hj1YJb04RZD7xcN7oFdicouqIAOAUPPWSF6KfBEIUibkFiaphYHQ/640?tp=webp&amp;wxfrom=5&amp;wx_lazy=1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" filled="f" stroked="f">
                <o:lock v:ext="edit" aspectratio="t"/>
                <w10:anchorlock/>
              </v:rect>
            </w:pict>
          </mc:Fallback>
        </mc:AlternateContent>
      </w:r>
      <w:r w:rsidRPr="00C03E60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59B3A89B" wp14:editId="4A5802EF">
                <wp:extent cx="307975" cy="307975"/>
                <wp:effectExtent l="0" t="0" r="0" b="0"/>
                <wp:docPr id="1" name="AutoShape 2" descr="https://mmbiz.qpic.cn/mmbiz_jpg/DhKPeHFI5HhWjibq4pnZ0p2nw2OjAFyg0mf5ALc14ib7PGZcoMKjicYp3ap3NHnx4N7IHd2NSKgEQibDU8ic93ibvM1Q/640?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AB8242" id="AutoShape 2" o:spid="_x0000_s1026" alt="https://mmbiz.qpic.cn/mmbiz_jpg/DhKPeHFI5HhWjibq4pnZ0p2nw2OjAFyg0mf5ALc14ib7PGZcoMKjicYp3ap3NHnx4N7IHd2NSKgEQibDU8ic93ibvM1Q/640?tp=webp&amp;wxfrom=5&amp;wx_lazy=1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" filled="f" stroked="f">
                <o:lock v:ext="edit" aspectratio="t"/>
                <w10:anchorlock/>
              </v:rect>
            </w:pict>
          </mc:Fallback>
        </mc:AlternateContent>
      </w:r>
      <w:r w:rsidRPr="00C03E60">
        <w:rPr>
          <w:rFonts w:ascii="Calibri" w:eastAsia="仿宋" w:hAnsi="Calibri" w:cs="Calibri"/>
          <w:sz w:val="32"/>
          <w:szCs w:val="32"/>
        </w:rPr>
        <w:t> </w:t>
      </w:r>
    </w:p>
    <w:p w:rsidR="00C03E60" w:rsidRPr="00C03E60" w:rsidRDefault="00C03E60" w:rsidP="00C03E60">
      <w:pPr>
        <w:rPr>
          <w:rFonts w:ascii="仿宋" w:eastAsia="仿宋" w:hAnsi="仿宋" w:hint="eastAsia"/>
          <w:sz w:val="32"/>
          <w:szCs w:val="32"/>
        </w:rPr>
      </w:pPr>
      <w:r w:rsidRPr="00C03E60">
        <w:rPr>
          <w:rFonts w:ascii="仿宋" w:eastAsia="仿宋" w:hAnsi="仿宋" w:hint="eastAsia"/>
          <w:sz w:val="32"/>
          <w:szCs w:val="32"/>
        </w:rPr>
        <w:t xml:space="preserve">　　关于识人察人工作，毛泽东同志早在1938年就指出，“不但要看干部的一时一事，而且要看干部的全部历史和全部工作，这是识别干部的主要方法。”实际工作中，考准考实干部，就要加强干部日常分析</w:t>
      </w:r>
      <w:proofErr w:type="gramStart"/>
      <w:r w:rsidRPr="00C03E60">
        <w:rPr>
          <w:rFonts w:ascii="仿宋" w:eastAsia="仿宋" w:hAnsi="仿宋" w:hint="eastAsia"/>
          <w:sz w:val="32"/>
          <w:szCs w:val="32"/>
        </w:rPr>
        <w:t>研</w:t>
      </w:r>
      <w:proofErr w:type="gramEnd"/>
      <w:r w:rsidRPr="00C03E60">
        <w:rPr>
          <w:rFonts w:ascii="仿宋" w:eastAsia="仿宋" w:hAnsi="仿宋" w:hint="eastAsia"/>
          <w:sz w:val="32"/>
          <w:szCs w:val="32"/>
        </w:rPr>
        <w:t>判，既看急难险重任务中的表现，也看日常工作的表现；既看工作中的表现，也看生活中的表现，把政治合格、作风过硬、廉洁不出问题的“潜力股”挑选出来。</w:t>
      </w:r>
      <w:r w:rsidRPr="00C03E60">
        <w:rPr>
          <w:rFonts w:ascii="Calibri" w:eastAsia="仿宋" w:hAnsi="Calibri" w:cs="Calibri"/>
          <w:sz w:val="32"/>
          <w:szCs w:val="32"/>
        </w:rPr>
        <w:t> </w:t>
      </w:r>
    </w:p>
    <w:p w:rsidR="00C03E60" w:rsidRPr="00C03E60" w:rsidRDefault="00C03E60" w:rsidP="00C03E60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C03E60">
        <w:rPr>
          <w:rFonts w:ascii="仿宋" w:eastAsia="仿宋" w:hAnsi="仿宋" w:hint="eastAsia"/>
          <w:b/>
          <w:sz w:val="32"/>
          <w:szCs w:val="32"/>
        </w:rPr>
        <w:t>看“一时”更要看“一贯”</w:t>
      </w:r>
    </w:p>
    <w:p w:rsidR="00C03E60" w:rsidRPr="00C03E60" w:rsidRDefault="00C03E60" w:rsidP="00C03E60">
      <w:pPr>
        <w:rPr>
          <w:rFonts w:ascii="仿宋" w:eastAsia="仿宋" w:hAnsi="仿宋" w:hint="eastAsia"/>
          <w:sz w:val="32"/>
          <w:szCs w:val="32"/>
        </w:rPr>
      </w:pPr>
      <w:r w:rsidRPr="00C03E60">
        <w:rPr>
          <w:rFonts w:ascii="仿宋" w:eastAsia="仿宋" w:hAnsi="仿宋" w:hint="eastAsia"/>
          <w:sz w:val="32"/>
          <w:szCs w:val="32"/>
        </w:rPr>
        <w:t xml:space="preserve">　　干部从参加工作到走向成熟，需要时间的沉淀和实践的</w:t>
      </w:r>
      <w:proofErr w:type="gramStart"/>
      <w:r w:rsidRPr="00C03E60">
        <w:rPr>
          <w:rFonts w:ascii="仿宋" w:eastAsia="仿宋" w:hAnsi="仿宋" w:hint="eastAsia"/>
          <w:sz w:val="32"/>
          <w:szCs w:val="32"/>
        </w:rPr>
        <w:t>磨炼</w:t>
      </w:r>
      <w:proofErr w:type="gramEnd"/>
      <w:r w:rsidRPr="00C03E60">
        <w:rPr>
          <w:rFonts w:ascii="仿宋" w:eastAsia="仿宋" w:hAnsi="仿宋" w:hint="eastAsia"/>
          <w:sz w:val="32"/>
          <w:szCs w:val="32"/>
        </w:rPr>
        <w:t>，这就要求识人察人的眼光要放长、放远。要加强与干部的全方位接触，近距离了解其见识见解、思维方法、性格气质和能力水平，更要做好</w:t>
      </w:r>
      <w:proofErr w:type="gramStart"/>
      <w:r w:rsidRPr="00C03E60">
        <w:rPr>
          <w:rFonts w:ascii="仿宋" w:eastAsia="仿宋" w:hAnsi="仿宋" w:hint="eastAsia"/>
          <w:sz w:val="32"/>
          <w:szCs w:val="32"/>
        </w:rPr>
        <w:t>日常了解</w:t>
      </w:r>
      <w:proofErr w:type="gramEnd"/>
      <w:r w:rsidRPr="00C03E60">
        <w:rPr>
          <w:rFonts w:ascii="仿宋" w:eastAsia="仿宋" w:hAnsi="仿宋" w:hint="eastAsia"/>
          <w:sz w:val="32"/>
          <w:szCs w:val="32"/>
        </w:rPr>
        <w:t>识别工作，把日常走访、专项调研、民主生活会、双向约谈等了解到的干部表现情况及时总结、归纳、分析。</w:t>
      </w:r>
    </w:p>
    <w:p w:rsidR="00C03E60" w:rsidRPr="00C03E60" w:rsidRDefault="00C03E60" w:rsidP="00C03E60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C03E60">
        <w:rPr>
          <w:rFonts w:ascii="Calibri" w:eastAsia="仿宋" w:hAnsi="Calibri" w:cs="Calibri"/>
          <w:b/>
          <w:sz w:val="32"/>
          <w:szCs w:val="32"/>
        </w:rPr>
        <w:t> </w:t>
      </w:r>
      <w:r w:rsidRPr="00C03E60">
        <w:rPr>
          <w:rFonts w:ascii="仿宋" w:eastAsia="仿宋" w:hAnsi="仿宋" w:hint="eastAsia"/>
          <w:b/>
          <w:sz w:val="32"/>
          <w:szCs w:val="32"/>
        </w:rPr>
        <w:t>看“台前”更要看“幕后”</w:t>
      </w:r>
    </w:p>
    <w:p w:rsidR="00C03E60" w:rsidRPr="00C03E60" w:rsidRDefault="00C03E60" w:rsidP="00C03E60">
      <w:pPr>
        <w:rPr>
          <w:rFonts w:ascii="仿宋" w:eastAsia="仿宋" w:hAnsi="仿宋" w:hint="eastAsia"/>
          <w:sz w:val="32"/>
          <w:szCs w:val="32"/>
        </w:rPr>
      </w:pPr>
      <w:r w:rsidRPr="00C03E60">
        <w:rPr>
          <w:rFonts w:ascii="仿宋" w:eastAsia="仿宋" w:hAnsi="仿宋" w:hint="eastAsia"/>
          <w:sz w:val="32"/>
          <w:szCs w:val="32"/>
        </w:rPr>
        <w:t xml:space="preserve">　　领导干部的生活作风、生活情趣不是私事，关乎党在人民群众中的形象，这就要求识人察人的眼光要放宽、放广。要注重八小时内外相结合，既看工作圈的表现，也看生活圈、社交圈的表现，盯住重要事项、重点场所、重点时段，对干部进行立体式透视、全方位了解，进一步提高识人察人的客观准确性。</w:t>
      </w:r>
      <w:r w:rsidRPr="00C03E60">
        <w:rPr>
          <w:rFonts w:ascii="Calibri" w:eastAsia="仿宋" w:hAnsi="Calibri" w:cs="Calibri"/>
          <w:sz w:val="32"/>
          <w:szCs w:val="32"/>
        </w:rPr>
        <w:t> </w:t>
      </w:r>
    </w:p>
    <w:p w:rsidR="00C03E60" w:rsidRPr="00C03E60" w:rsidRDefault="00C03E60" w:rsidP="00C03E60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C03E60">
        <w:rPr>
          <w:rFonts w:ascii="仿宋" w:eastAsia="仿宋" w:hAnsi="仿宋" w:hint="eastAsia"/>
          <w:b/>
          <w:sz w:val="32"/>
          <w:szCs w:val="32"/>
        </w:rPr>
        <w:t>看“口才”更要看“口碑”</w:t>
      </w:r>
    </w:p>
    <w:p w:rsidR="00C03E60" w:rsidRPr="00C03E60" w:rsidRDefault="00C03E60" w:rsidP="00C03E60">
      <w:pPr>
        <w:rPr>
          <w:rFonts w:ascii="仿宋" w:eastAsia="仿宋" w:hAnsi="仿宋" w:hint="eastAsia"/>
          <w:sz w:val="32"/>
          <w:szCs w:val="32"/>
        </w:rPr>
      </w:pPr>
      <w:r w:rsidRPr="00C03E60">
        <w:rPr>
          <w:rFonts w:ascii="仿宋" w:eastAsia="仿宋" w:hAnsi="仿宋" w:hint="eastAsia"/>
          <w:sz w:val="32"/>
          <w:szCs w:val="32"/>
        </w:rPr>
        <w:lastRenderedPageBreak/>
        <w:t xml:space="preserve">　　口碑是民心的流露，是对干部政绩的反馈，也是党群关系的直接体现，看口碑，就要把识人察人的眼光放下、放低。既通过干部考察中的集体面谈，了解干部自我认知、价值观和领导水平，更要从服务对象、乡语口碑中掌握干部政德、政声，了解干部在群众心中的形象和分量，让识人察人更加全面、客观。</w:t>
      </w:r>
    </w:p>
    <w:p w:rsidR="00AB5C4C" w:rsidRPr="00C03E60" w:rsidRDefault="00AB5C4C"/>
    <w:sectPr w:rsidR="00AB5C4C" w:rsidRPr="00C03E60" w:rsidSect="00C03E6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E60"/>
    <w:rsid w:val="00AB5C4C"/>
    <w:rsid w:val="00C0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0862C7-8873-4092-98AA-2752A6CBE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3E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2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630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582</Characters>
  <Application>Microsoft Office Word</Application>
  <DocSecurity>0</DocSecurity>
  <Lines>4</Lines>
  <Paragraphs>1</Paragraphs>
  <ScaleCrop>false</ScaleCrop>
  <Company>Microsoft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殷光</dc:creator>
  <cp:keywords/>
  <dc:description/>
  <cp:lastModifiedBy>殷光</cp:lastModifiedBy>
  <cp:revision>1</cp:revision>
  <dcterms:created xsi:type="dcterms:W3CDTF">2018-06-04T08:47:00Z</dcterms:created>
  <dcterms:modified xsi:type="dcterms:W3CDTF">2018-06-04T08:48:00Z</dcterms:modified>
</cp:coreProperties>
</file>