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141" w:rsidRDefault="004B3B29" w:rsidP="006E1141">
      <w:pPr>
        <w:spacing w:line="520" w:lineRule="exact"/>
        <w:jc w:val="left"/>
        <w:rPr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</w:t>
      </w:r>
    </w:p>
    <w:p w:rsidR="006E1141" w:rsidRDefault="006E1141" w:rsidP="006E1141">
      <w:pPr>
        <w:spacing w:line="520" w:lineRule="exact"/>
        <w:jc w:val="center"/>
        <w:rPr>
          <w:rFonts w:asciiTheme="majorEastAsia" w:eastAsiaTheme="majorEastAsia" w:hAnsiTheme="majorEastAsia"/>
          <w:position w:val="8"/>
          <w:sz w:val="44"/>
          <w:szCs w:val="44"/>
        </w:rPr>
      </w:pPr>
      <w:r w:rsidRPr="00683EC3">
        <w:rPr>
          <w:rFonts w:asciiTheme="majorEastAsia" w:eastAsiaTheme="majorEastAsia" w:hAnsiTheme="majorEastAsia" w:hint="eastAsia"/>
          <w:position w:val="8"/>
          <w:sz w:val="44"/>
          <w:szCs w:val="44"/>
        </w:rPr>
        <w:t>南京体育学院</w:t>
      </w:r>
      <w:r w:rsidR="00CD528B">
        <w:rPr>
          <w:rFonts w:asciiTheme="majorEastAsia" w:eastAsiaTheme="majorEastAsia" w:hAnsiTheme="majorEastAsia" w:hint="eastAsia"/>
          <w:position w:val="8"/>
          <w:sz w:val="44"/>
          <w:szCs w:val="44"/>
        </w:rPr>
        <w:t>重大项目</w:t>
      </w:r>
      <w:r w:rsidR="004B3B29">
        <w:rPr>
          <w:rFonts w:asciiTheme="majorEastAsia" w:eastAsiaTheme="majorEastAsia" w:hAnsiTheme="majorEastAsia" w:hint="eastAsia"/>
          <w:position w:val="8"/>
          <w:sz w:val="44"/>
          <w:szCs w:val="44"/>
        </w:rPr>
        <w:t>实施</w:t>
      </w:r>
      <w:r w:rsidRPr="00683EC3">
        <w:rPr>
          <w:rFonts w:asciiTheme="majorEastAsia" w:eastAsiaTheme="majorEastAsia" w:hAnsiTheme="majorEastAsia" w:hint="eastAsia"/>
          <w:position w:val="8"/>
          <w:sz w:val="44"/>
          <w:szCs w:val="44"/>
        </w:rPr>
        <w:t>办法</w:t>
      </w:r>
    </w:p>
    <w:p w:rsidR="006E1141" w:rsidRPr="003235E3" w:rsidRDefault="006E1141" w:rsidP="006E1141">
      <w:pPr>
        <w:spacing w:line="520" w:lineRule="exact"/>
        <w:jc w:val="center"/>
        <w:rPr>
          <w:rFonts w:asciiTheme="majorEastAsia" w:eastAsiaTheme="majorEastAsia" w:hAnsiTheme="majorEastAsia"/>
          <w:position w:val="8"/>
          <w:szCs w:val="32"/>
        </w:rPr>
      </w:pPr>
      <w:r w:rsidRPr="003235E3">
        <w:rPr>
          <w:rFonts w:asciiTheme="majorEastAsia" w:eastAsiaTheme="majorEastAsia" w:hAnsiTheme="majorEastAsia" w:hint="eastAsia"/>
          <w:position w:val="8"/>
          <w:szCs w:val="32"/>
        </w:rPr>
        <w:t>（讨论稿）</w:t>
      </w:r>
    </w:p>
    <w:p w:rsidR="006E1141" w:rsidRDefault="006E1141" w:rsidP="006E1141">
      <w:pPr>
        <w:spacing w:line="520" w:lineRule="exact"/>
        <w:jc w:val="left"/>
        <w:rPr>
          <w:b/>
          <w:position w:val="8"/>
          <w:szCs w:val="32"/>
        </w:rPr>
      </w:pPr>
    </w:p>
    <w:p w:rsidR="006E1141" w:rsidRPr="004C3E75" w:rsidRDefault="006E1141" w:rsidP="006F72B0">
      <w:pPr>
        <w:spacing w:line="520" w:lineRule="exact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t>一、总</w:t>
      </w:r>
      <w:r w:rsidR="006F72B0">
        <w:rPr>
          <w:rFonts w:hint="eastAsia"/>
          <w:b/>
          <w:position w:val="8"/>
          <w:szCs w:val="32"/>
        </w:rPr>
        <w:t xml:space="preserve">  </w:t>
      </w:r>
      <w:r w:rsidRPr="004C3E75">
        <w:rPr>
          <w:b/>
          <w:position w:val="8"/>
          <w:szCs w:val="32"/>
        </w:rPr>
        <w:t>则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第一条</w:t>
      </w:r>
      <w:r w:rsidRPr="004C3E75">
        <w:rPr>
          <w:position w:val="8"/>
          <w:szCs w:val="32"/>
        </w:rPr>
        <w:t xml:space="preserve">  </w:t>
      </w:r>
      <w:r w:rsidR="00CD528B" w:rsidRPr="00CD528B">
        <w:rPr>
          <w:rFonts w:hint="eastAsia"/>
          <w:position w:val="8"/>
          <w:szCs w:val="32"/>
        </w:rPr>
        <w:t>院重大项目</w:t>
      </w:r>
      <w:r w:rsidRPr="004C3E75">
        <w:rPr>
          <w:position w:val="8"/>
          <w:szCs w:val="32"/>
        </w:rPr>
        <w:t>是指</w:t>
      </w:r>
      <w:r w:rsidR="006F72B0">
        <w:rPr>
          <w:rFonts w:hint="eastAsia"/>
          <w:position w:val="8"/>
          <w:szCs w:val="32"/>
        </w:rPr>
        <w:t>为推进我院</w:t>
      </w:r>
      <w:r w:rsidR="00CD528B">
        <w:rPr>
          <w:rFonts w:hint="eastAsia"/>
          <w:position w:val="8"/>
          <w:szCs w:val="32"/>
        </w:rPr>
        <w:t>体育学学科建设</w:t>
      </w:r>
      <w:r w:rsidR="006F72B0">
        <w:rPr>
          <w:rFonts w:hint="eastAsia"/>
          <w:position w:val="8"/>
          <w:szCs w:val="32"/>
        </w:rPr>
        <w:t>，</w:t>
      </w:r>
      <w:r w:rsidR="00CD528B">
        <w:rPr>
          <w:rFonts w:hint="eastAsia"/>
          <w:position w:val="8"/>
          <w:szCs w:val="32"/>
        </w:rPr>
        <w:t>获取院外高级别科研项目</w:t>
      </w:r>
      <w:r w:rsidRPr="004C3E75">
        <w:rPr>
          <w:position w:val="8"/>
          <w:szCs w:val="32"/>
        </w:rPr>
        <w:t>，</w:t>
      </w:r>
      <w:r w:rsidR="00CD528B">
        <w:rPr>
          <w:rFonts w:hint="eastAsia"/>
          <w:position w:val="8"/>
          <w:szCs w:val="32"/>
        </w:rPr>
        <w:t>由我院</w:t>
      </w:r>
      <w:r w:rsidR="006F72B0">
        <w:rPr>
          <w:rFonts w:hint="eastAsia"/>
          <w:position w:val="8"/>
          <w:szCs w:val="32"/>
        </w:rPr>
        <w:t>学术委员会</w:t>
      </w:r>
      <w:r w:rsidR="00CD528B">
        <w:rPr>
          <w:rFonts w:hint="eastAsia"/>
          <w:position w:val="8"/>
          <w:szCs w:val="32"/>
        </w:rPr>
        <w:t>评审</w:t>
      </w:r>
      <w:r w:rsidR="006F72B0">
        <w:rPr>
          <w:rFonts w:hint="eastAsia"/>
          <w:position w:val="8"/>
          <w:szCs w:val="32"/>
        </w:rPr>
        <w:t>后立项建设的</w:t>
      </w:r>
      <w:r w:rsidR="00CD528B">
        <w:rPr>
          <w:rFonts w:hint="eastAsia"/>
          <w:position w:val="8"/>
          <w:szCs w:val="32"/>
        </w:rPr>
        <w:t>大型科研项目</w:t>
      </w:r>
      <w:r w:rsidR="002C5C03">
        <w:rPr>
          <w:rFonts w:hint="eastAsia"/>
          <w:position w:val="8"/>
          <w:szCs w:val="32"/>
        </w:rPr>
        <w:t>，</w:t>
      </w:r>
      <w:r w:rsidR="006F72B0">
        <w:rPr>
          <w:rFonts w:hint="eastAsia"/>
          <w:position w:val="8"/>
          <w:szCs w:val="32"/>
        </w:rPr>
        <w:t>由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提供</w:t>
      </w:r>
      <w:r w:rsidR="00CD528B">
        <w:rPr>
          <w:rFonts w:hint="eastAsia"/>
          <w:position w:val="8"/>
          <w:szCs w:val="32"/>
        </w:rPr>
        <w:t>研究</w:t>
      </w:r>
      <w:r w:rsidRPr="004C3E75">
        <w:rPr>
          <w:position w:val="8"/>
          <w:szCs w:val="32"/>
        </w:rPr>
        <w:t>经费</w:t>
      </w:r>
      <w:r w:rsidR="006F72B0">
        <w:rPr>
          <w:rFonts w:hint="eastAsia"/>
          <w:position w:val="8"/>
          <w:szCs w:val="32"/>
        </w:rPr>
        <w:t>，</w:t>
      </w:r>
      <w:r w:rsidRPr="004C3E75">
        <w:rPr>
          <w:position w:val="8"/>
          <w:szCs w:val="32"/>
        </w:rPr>
        <w:t>支持</w:t>
      </w:r>
      <w:r w:rsidR="006F72B0">
        <w:rPr>
          <w:rFonts w:hint="eastAsia"/>
          <w:position w:val="8"/>
          <w:szCs w:val="32"/>
        </w:rPr>
        <w:t>其从事体育学</w:t>
      </w:r>
      <w:r>
        <w:rPr>
          <w:rFonts w:hint="eastAsia"/>
          <w:position w:val="8"/>
          <w:szCs w:val="32"/>
        </w:rPr>
        <w:t>自然科学及</w:t>
      </w:r>
      <w:r w:rsidRPr="004C3E75">
        <w:rPr>
          <w:position w:val="8"/>
          <w:szCs w:val="32"/>
        </w:rPr>
        <w:t>哲学社会科学研究的</w:t>
      </w:r>
      <w:r>
        <w:rPr>
          <w:rFonts w:hint="eastAsia"/>
          <w:position w:val="8"/>
          <w:szCs w:val="32"/>
        </w:rPr>
        <w:t>院</w:t>
      </w:r>
      <w:r w:rsidR="006F72B0">
        <w:rPr>
          <w:rFonts w:hint="eastAsia"/>
          <w:position w:val="8"/>
          <w:szCs w:val="32"/>
        </w:rPr>
        <w:t>级</w:t>
      </w:r>
      <w:r w:rsidRPr="004C3E75">
        <w:rPr>
          <w:position w:val="8"/>
          <w:szCs w:val="32"/>
        </w:rPr>
        <w:t>科研</w:t>
      </w:r>
      <w:r w:rsidR="00D5570F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。</w:t>
      </w:r>
    </w:p>
    <w:p w:rsidR="006E1141" w:rsidRPr="004C3E75" w:rsidRDefault="00D5570F" w:rsidP="006E1141">
      <w:pPr>
        <w:spacing w:line="520" w:lineRule="exact"/>
        <w:ind w:firstLineChars="200" w:firstLine="632"/>
        <w:rPr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第二条</w:t>
      </w:r>
      <w:r w:rsidRPr="004C3E75">
        <w:rPr>
          <w:position w:val="8"/>
          <w:szCs w:val="32"/>
        </w:rPr>
        <w:t xml:space="preserve">  </w:t>
      </w:r>
      <w:r w:rsidR="00D5570F" w:rsidRPr="00CD528B">
        <w:rPr>
          <w:rFonts w:hint="eastAsia"/>
          <w:position w:val="8"/>
          <w:szCs w:val="32"/>
        </w:rPr>
        <w:t>院重大项目</w:t>
      </w:r>
      <w:r w:rsidR="002C5C03">
        <w:rPr>
          <w:position w:val="8"/>
          <w:szCs w:val="32"/>
        </w:rPr>
        <w:t>应以承担国家级、省部级科研</w:t>
      </w:r>
      <w:r w:rsidR="002C5C03">
        <w:rPr>
          <w:rFonts w:hint="eastAsia"/>
          <w:position w:val="8"/>
          <w:szCs w:val="32"/>
        </w:rPr>
        <w:t>项目</w:t>
      </w:r>
      <w:r w:rsidR="002C5C03">
        <w:rPr>
          <w:position w:val="8"/>
          <w:szCs w:val="32"/>
        </w:rPr>
        <w:t>，尤其</w:t>
      </w:r>
      <w:r w:rsidR="002C5C03">
        <w:rPr>
          <w:rFonts w:hint="eastAsia"/>
          <w:position w:val="8"/>
          <w:szCs w:val="32"/>
        </w:rPr>
        <w:t>是</w:t>
      </w:r>
      <w:r w:rsidRPr="004C3E75">
        <w:rPr>
          <w:position w:val="8"/>
          <w:szCs w:val="32"/>
        </w:rPr>
        <w:t>重大</w:t>
      </w:r>
      <w:r w:rsidR="002C5C03" w:rsidRPr="004C3E75">
        <w:rPr>
          <w:position w:val="8"/>
          <w:szCs w:val="32"/>
        </w:rPr>
        <w:t>重点</w:t>
      </w:r>
      <w:r w:rsidRPr="004C3E75">
        <w:rPr>
          <w:position w:val="8"/>
          <w:szCs w:val="32"/>
        </w:rPr>
        <w:t>招标</w:t>
      </w:r>
      <w:r w:rsidR="002C5C03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和服务社会</w:t>
      </w:r>
      <w:r>
        <w:rPr>
          <w:rFonts w:hint="eastAsia"/>
          <w:position w:val="8"/>
          <w:szCs w:val="32"/>
        </w:rPr>
        <w:t>体育事业</w:t>
      </w:r>
      <w:r w:rsidRPr="004C3E75">
        <w:rPr>
          <w:position w:val="8"/>
          <w:szCs w:val="32"/>
        </w:rPr>
        <w:t>发展的应用研究项目为抓手，</w:t>
      </w:r>
      <w:r w:rsidR="002C5C03">
        <w:rPr>
          <w:rFonts w:hint="eastAsia"/>
          <w:position w:val="8"/>
          <w:szCs w:val="32"/>
        </w:rPr>
        <w:t>解决</w:t>
      </w:r>
      <w:r w:rsidRPr="004C3E75">
        <w:rPr>
          <w:position w:val="8"/>
          <w:szCs w:val="32"/>
        </w:rPr>
        <w:t>社会发展进程中的</w:t>
      </w:r>
      <w:r>
        <w:rPr>
          <w:rFonts w:hint="eastAsia"/>
          <w:position w:val="8"/>
          <w:szCs w:val="32"/>
        </w:rPr>
        <w:t>体育领域</w:t>
      </w:r>
      <w:r w:rsidRPr="004C3E75">
        <w:rPr>
          <w:position w:val="8"/>
          <w:szCs w:val="32"/>
        </w:rPr>
        <w:t>重要</w:t>
      </w:r>
      <w:r w:rsidR="002C5C03">
        <w:rPr>
          <w:rFonts w:hint="eastAsia"/>
          <w:position w:val="8"/>
          <w:szCs w:val="32"/>
        </w:rPr>
        <w:t>的</w:t>
      </w:r>
      <w:r w:rsidRPr="004C3E75">
        <w:rPr>
          <w:position w:val="8"/>
          <w:szCs w:val="32"/>
        </w:rPr>
        <w:t>现实问题</w:t>
      </w:r>
      <w:r w:rsidR="002C5C03">
        <w:rPr>
          <w:rFonts w:hint="eastAsia"/>
          <w:position w:val="8"/>
          <w:szCs w:val="32"/>
        </w:rPr>
        <w:t>为目标</w:t>
      </w:r>
      <w:r w:rsidRPr="004C3E75">
        <w:rPr>
          <w:position w:val="8"/>
          <w:szCs w:val="32"/>
        </w:rPr>
        <w:t>，引领</w:t>
      </w:r>
      <w:r>
        <w:rPr>
          <w:rFonts w:hint="eastAsia"/>
          <w:position w:val="8"/>
          <w:szCs w:val="32"/>
        </w:rPr>
        <w:t>学院</w:t>
      </w:r>
      <w:r w:rsidRPr="004C3E75">
        <w:rPr>
          <w:position w:val="8"/>
          <w:szCs w:val="32"/>
        </w:rPr>
        <w:t>科研发展、学科建设、科研体制创新</w:t>
      </w:r>
      <w:r w:rsidR="003440F1">
        <w:rPr>
          <w:rFonts w:hint="eastAsia"/>
          <w:position w:val="8"/>
          <w:szCs w:val="32"/>
        </w:rPr>
        <w:t>，</w:t>
      </w:r>
      <w:r>
        <w:rPr>
          <w:rFonts w:hint="eastAsia"/>
          <w:position w:val="8"/>
          <w:szCs w:val="32"/>
        </w:rPr>
        <w:t>逐步形成南京体育学院</w:t>
      </w:r>
      <w:r w:rsidR="003440F1">
        <w:rPr>
          <w:rFonts w:hint="eastAsia"/>
          <w:position w:val="8"/>
          <w:szCs w:val="32"/>
        </w:rPr>
        <w:t>鲜明的</w:t>
      </w:r>
      <w:r>
        <w:rPr>
          <w:rFonts w:hint="eastAsia"/>
          <w:position w:val="8"/>
          <w:szCs w:val="32"/>
        </w:rPr>
        <w:t>科研优势与学科发展特色，形成数个全省乃至全国体育领域的研究“高峰”</w:t>
      </w:r>
      <w:r w:rsidRPr="004C3E75">
        <w:rPr>
          <w:position w:val="8"/>
          <w:szCs w:val="32"/>
        </w:rPr>
        <w:t>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第三条</w:t>
      </w:r>
      <w:r w:rsidRPr="004C3E75">
        <w:rPr>
          <w:position w:val="8"/>
          <w:szCs w:val="32"/>
        </w:rPr>
        <w:t xml:space="preserve">  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对</w:t>
      </w:r>
      <w:r>
        <w:rPr>
          <w:position w:val="8"/>
          <w:szCs w:val="32"/>
        </w:rPr>
        <w:t>重</w:t>
      </w:r>
      <w:r w:rsidR="00D5570F">
        <w:rPr>
          <w:rFonts w:hint="eastAsia"/>
          <w:position w:val="8"/>
          <w:szCs w:val="32"/>
        </w:rPr>
        <w:t>大</w:t>
      </w:r>
      <w:r>
        <w:rPr>
          <w:position w:val="8"/>
          <w:szCs w:val="32"/>
        </w:rPr>
        <w:t>科研</w:t>
      </w:r>
      <w:r w:rsidR="00D5570F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实行</w:t>
      </w:r>
      <w:r w:rsidRPr="004C3E75">
        <w:rPr>
          <w:position w:val="8"/>
          <w:szCs w:val="32"/>
        </w:rPr>
        <w:t>“</w:t>
      </w:r>
      <w:r w:rsidRPr="004C3E75">
        <w:rPr>
          <w:position w:val="8"/>
          <w:szCs w:val="32"/>
        </w:rPr>
        <w:t>申报开放、分类建设、定期评估、动态调整</w:t>
      </w:r>
      <w:r w:rsidRPr="004C3E75">
        <w:rPr>
          <w:position w:val="8"/>
          <w:szCs w:val="32"/>
        </w:rPr>
        <w:t>”</w:t>
      </w:r>
      <w:r w:rsidRPr="004C3E75">
        <w:rPr>
          <w:position w:val="8"/>
          <w:szCs w:val="32"/>
        </w:rPr>
        <w:t>的管理办法。</w:t>
      </w:r>
    </w:p>
    <w:p w:rsidR="006E1141" w:rsidRPr="004C3E75" w:rsidRDefault="00D5570F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CD528B">
        <w:rPr>
          <w:rFonts w:hint="eastAsia"/>
          <w:position w:val="8"/>
          <w:szCs w:val="32"/>
        </w:rPr>
        <w:t>院重大项目</w:t>
      </w:r>
      <w:r w:rsidR="006E1141" w:rsidRPr="004C3E75">
        <w:rPr>
          <w:position w:val="8"/>
          <w:szCs w:val="32"/>
        </w:rPr>
        <w:t>对全校各</w:t>
      </w:r>
      <w:r w:rsidR="006E1141">
        <w:rPr>
          <w:rFonts w:hint="eastAsia"/>
          <w:position w:val="8"/>
          <w:szCs w:val="32"/>
        </w:rPr>
        <w:t>系部</w:t>
      </w:r>
      <w:r w:rsidR="006E1141" w:rsidRPr="004C3E75">
        <w:rPr>
          <w:position w:val="8"/>
          <w:szCs w:val="32"/>
        </w:rPr>
        <w:t>、各学科、各学术带头人放开申报，惟以学术科研水平和服务社会的能力为考量，鼓励跨</w:t>
      </w:r>
      <w:r w:rsidR="006E1141">
        <w:rPr>
          <w:rFonts w:hint="eastAsia"/>
          <w:position w:val="8"/>
          <w:szCs w:val="32"/>
        </w:rPr>
        <w:t>系部</w:t>
      </w:r>
      <w:r w:rsidR="006E1141" w:rsidRPr="004C3E75">
        <w:rPr>
          <w:position w:val="8"/>
          <w:szCs w:val="32"/>
        </w:rPr>
        <w:t>、跨学科、跨专业</w:t>
      </w:r>
      <w:r>
        <w:rPr>
          <w:rFonts w:hint="eastAsia"/>
          <w:position w:val="8"/>
          <w:szCs w:val="32"/>
        </w:rPr>
        <w:t>组成项目组</w:t>
      </w:r>
      <w:r w:rsidR="006E1141" w:rsidRPr="004C3E75">
        <w:rPr>
          <w:position w:val="8"/>
          <w:szCs w:val="32"/>
        </w:rPr>
        <w:t>。</w:t>
      </w:r>
    </w:p>
    <w:p w:rsidR="006E1141" w:rsidRPr="00AD77A8" w:rsidRDefault="00D5570F" w:rsidP="00AD77A8">
      <w:pPr>
        <w:spacing w:line="520" w:lineRule="exact"/>
        <w:ind w:firstLineChars="200" w:firstLine="632"/>
        <w:rPr>
          <w:color w:val="000000"/>
          <w:position w:val="8"/>
          <w:szCs w:val="32"/>
        </w:rPr>
      </w:pPr>
      <w:r w:rsidRPr="00CD528B">
        <w:rPr>
          <w:rFonts w:hint="eastAsia"/>
          <w:position w:val="8"/>
          <w:szCs w:val="32"/>
        </w:rPr>
        <w:t>院重大项目</w:t>
      </w:r>
      <w:r w:rsidR="00AD77A8">
        <w:rPr>
          <w:rFonts w:hint="eastAsia"/>
          <w:position w:val="8"/>
          <w:szCs w:val="32"/>
        </w:rPr>
        <w:t>目标</w:t>
      </w:r>
      <w:r w:rsidR="00AD77A8" w:rsidRPr="004C3E75">
        <w:rPr>
          <w:color w:val="000000"/>
          <w:position w:val="8"/>
          <w:szCs w:val="32"/>
        </w:rPr>
        <w:t>攻关</w:t>
      </w:r>
      <w:r>
        <w:rPr>
          <w:rFonts w:hint="eastAsia"/>
          <w:color w:val="000000"/>
          <w:position w:val="8"/>
          <w:szCs w:val="32"/>
        </w:rPr>
        <w:t>院外</w:t>
      </w:r>
      <w:r w:rsidR="006E1141" w:rsidRPr="004C3E75">
        <w:rPr>
          <w:position w:val="8"/>
          <w:szCs w:val="32"/>
        </w:rPr>
        <w:t>“</w:t>
      </w:r>
      <w:r w:rsidR="00AD77A8" w:rsidRPr="004C3E75">
        <w:rPr>
          <w:position w:val="8"/>
          <w:szCs w:val="32"/>
        </w:rPr>
        <w:t>重大</w:t>
      </w:r>
      <w:r w:rsidR="006E1141" w:rsidRPr="004C3E75">
        <w:rPr>
          <w:position w:val="8"/>
          <w:szCs w:val="32"/>
        </w:rPr>
        <w:t>重点</w:t>
      </w:r>
      <w:r w:rsidR="00AD77A8">
        <w:rPr>
          <w:rFonts w:hint="eastAsia"/>
          <w:position w:val="8"/>
          <w:szCs w:val="32"/>
        </w:rPr>
        <w:t>项目</w:t>
      </w:r>
      <w:r w:rsidR="006E1141" w:rsidRPr="004C3E75">
        <w:rPr>
          <w:color w:val="000000"/>
          <w:position w:val="8"/>
          <w:szCs w:val="32"/>
        </w:rPr>
        <w:t>”</w:t>
      </w:r>
      <w:r w:rsidR="00AD77A8">
        <w:rPr>
          <w:rFonts w:hint="eastAsia"/>
          <w:color w:val="000000"/>
          <w:position w:val="8"/>
          <w:szCs w:val="32"/>
        </w:rPr>
        <w:t>，</w:t>
      </w:r>
      <w:r w:rsidR="006E1141" w:rsidRPr="004C3E75">
        <w:rPr>
          <w:position w:val="8"/>
          <w:szCs w:val="32"/>
        </w:rPr>
        <w:t>建设周期原则上为</w:t>
      </w:r>
      <w:r>
        <w:rPr>
          <w:rFonts w:hint="eastAsia"/>
          <w:position w:val="8"/>
          <w:szCs w:val="32"/>
        </w:rPr>
        <w:t>3-5</w:t>
      </w:r>
      <w:r w:rsidR="006E1141" w:rsidRPr="004C3E75">
        <w:rPr>
          <w:position w:val="8"/>
          <w:szCs w:val="32"/>
        </w:rPr>
        <w:t>年</w:t>
      </w:r>
      <w:r>
        <w:rPr>
          <w:rFonts w:hint="eastAsia"/>
          <w:position w:val="8"/>
          <w:szCs w:val="32"/>
        </w:rPr>
        <w:t>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对于</w:t>
      </w:r>
      <w:r w:rsidR="00D5570F" w:rsidRPr="00CD528B">
        <w:rPr>
          <w:rFonts w:hint="eastAsia"/>
          <w:position w:val="8"/>
          <w:szCs w:val="32"/>
        </w:rPr>
        <w:t>重大项目</w:t>
      </w:r>
      <w:r w:rsidRPr="004C3E75">
        <w:rPr>
          <w:position w:val="8"/>
          <w:szCs w:val="32"/>
        </w:rPr>
        <w:t>实行目标考核和动态进出的管理与评估检查机制，由</w:t>
      </w:r>
      <w:r>
        <w:rPr>
          <w:position w:val="8"/>
          <w:szCs w:val="32"/>
        </w:rPr>
        <w:t>科研处</w:t>
      </w:r>
      <w:r w:rsidRPr="004C3E75">
        <w:rPr>
          <w:position w:val="8"/>
          <w:szCs w:val="32"/>
        </w:rPr>
        <w:t>负责进行</w:t>
      </w:r>
      <w:r w:rsidR="00FE511B">
        <w:rPr>
          <w:rFonts w:hint="eastAsia"/>
          <w:position w:val="8"/>
          <w:szCs w:val="32"/>
        </w:rPr>
        <w:t>科研业务的</w:t>
      </w:r>
      <w:r w:rsidRPr="004C3E75">
        <w:rPr>
          <w:position w:val="8"/>
          <w:szCs w:val="32"/>
        </w:rPr>
        <w:t>年度检查以及终期验收。</w:t>
      </w:r>
    </w:p>
    <w:p w:rsidR="00FE511B" w:rsidRDefault="00FE511B" w:rsidP="006E1141">
      <w:pPr>
        <w:spacing w:line="520" w:lineRule="exact"/>
        <w:jc w:val="center"/>
        <w:rPr>
          <w:b/>
          <w:position w:val="8"/>
          <w:szCs w:val="32"/>
        </w:rPr>
      </w:pPr>
    </w:p>
    <w:p w:rsidR="006E1141" w:rsidRPr="004C3E75" w:rsidRDefault="006E1141" w:rsidP="006E1141">
      <w:pPr>
        <w:spacing w:line="520" w:lineRule="exact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lastRenderedPageBreak/>
        <w:t>二、申报与</w:t>
      </w:r>
      <w:r w:rsidR="00FE511B">
        <w:rPr>
          <w:rFonts w:hint="eastAsia"/>
          <w:b/>
          <w:position w:val="8"/>
          <w:szCs w:val="32"/>
        </w:rPr>
        <w:t>遴选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第四条</w:t>
      </w:r>
      <w:r w:rsidRPr="004C3E75">
        <w:rPr>
          <w:position w:val="8"/>
          <w:szCs w:val="32"/>
        </w:rPr>
        <w:t xml:space="preserve">  </w:t>
      </w:r>
      <w:r w:rsidR="00D5570F">
        <w:rPr>
          <w:rFonts w:hint="eastAsia"/>
          <w:position w:val="8"/>
          <w:szCs w:val="32"/>
        </w:rPr>
        <w:t>院</w:t>
      </w:r>
      <w:r w:rsidR="00D5570F" w:rsidRPr="00CD528B">
        <w:rPr>
          <w:rFonts w:hint="eastAsia"/>
          <w:position w:val="8"/>
          <w:szCs w:val="32"/>
        </w:rPr>
        <w:t>重大项目</w:t>
      </w:r>
      <w:r w:rsidRPr="004C3E75">
        <w:rPr>
          <w:position w:val="8"/>
          <w:szCs w:val="32"/>
        </w:rPr>
        <w:t>按照要求进行申报，</w:t>
      </w:r>
      <w:r>
        <w:rPr>
          <w:rFonts w:hint="eastAsia"/>
          <w:position w:val="8"/>
          <w:szCs w:val="32"/>
        </w:rPr>
        <w:t>科研</w:t>
      </w:r>
      <w:r w:rsidRPr="004C3E75">
        <w:rPr>
          <w:position w:val="8"/>
          <w:szCs w:val="32"/>
        </w:rPr>
        <w:t>处</w:t>
      </w:r>
      <w:r w:rsidR="00086A88">
        <w:rPr>
          <w:rFonts w:hint="eastAsia"/>
          <w:position w:val="8"/>
          <w:szCs w:val="32"/>
        </w:rPr>
        <w:t>负责</w:t>
      </w:r>
      <w:r w:rsidRPr="004C3E75">
        <w:rPr>
          <w:position w:val="8"/>
          <w:szCs w:val="32"/>
        </w:rPr>
        <w:t>受理申报、组织</w:t>
      </w:r>
      <w:r w:rsidR="00086A88">
        <w:rPr>
          <w:rFonts w:hint="eastAsia"/>
          <w:position w:val="8"/>
          <w:szCs w:val="32"/>
        </w:rPr>
        <w:t>学术委员会</w:t>
      </w:r>
      <w:r w:rsidRPr="004C3E75">
        <w:rPr>
          <w:position w:val="8"/>
          <w:szCs w:val="32"/>
        </w:rPr>
        <w:t>专家评审、上报</w:t>
      </w:r>
      <w:r>
        <w:rPr>
          <w:rFonts w:hint="eastAsia"/>
          <w:position w:val="8"/>
          <w:szCs w:val="32"/>
        </w:rPr>
        <w:t>院</w:t>
      </w:r>
      <w:r w:rsidR="00086A88">
        <w:rPr>
          <w:rFonts w:hint="eastAsia"/>
          <w:position w:val="8"/>
          <w:szCs w:val="32"/>
        </w:rPr>
        <w:t>办</w:t>
      </w:r>
      <w:r w:rsidRPr="004C3E75">
        <w:rPr>
          <w:position w:val="8"/>
          <w:szCs w:val="32"/>
        </w:rPr>
        <w:t>审批等工作。</w:t>
      </w:r>
    </w:p>
    <w:p w:rsidR="00086A88" w:rsidRDefault="006E1141" w:rsidP="006E1141">
      <w:pPr>
        <w:spacing w:line="520" w:lineRule="exact"/>
        <w:ind w:firstLineChars="200" w:firstLine="634"/>
        <w:rPr>
          <w:spacing w:val="-8"/>
          <w:position w:val="8"/>
          <w:szCs w:val="32"/>
        </w:rPr>
      </w:pPr>
      <w:r w:rsidRPr="004C3E75">
        <w:rPr>
          <w:b/>
          <w:position w:val="8"/>
          <w:szCs w:val="32"/>
        </w:rPr>
        <w:t>第五条</w:t>
      </w:r>
      <w:r w:rsidRPr="004C3E75">
        <w:rPr>
          <w:position w:val="8"/>
          <w:szCs w:val="32"/>
        </w:rPr>
        <w:t xml:space="preserve">  </w:t>
      </w:r>
      <w:r w:rsidR="00086A88">
        <w:rPr>
          <w:rFonts w:hint="eastAsia"/>
          <w:spacing w:val="-8"/>
          <w:position w:val="8"/>
          <w:szCs w:val="32"/>
        </w:rPr>
        <w:t>申报条件：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1</w:t>
      </w:r>
      <w:r w:rsidR="00086A88">
        <w:rPr>
          <w:position w:val="8"/>
          <w:szCs w:val="32"/>
        </w:rPr>
        <w:t>）具有相关科研领域前沿的研究方向和明确的中长期研究目标，具有</w:t>
      </w:r>
      <w:r w:rsidRPr="004C3E75">
        <w:rPr>
          <w:position w:val="8"/>
          <w:szCs w:val="32"/>
        </w:rPr>
        <w:t>充分</w:t>
      </w:r>
      <w:r w:rsidR="00086A88">
        <w:rPr>
          <w:rFonts w:hint="eastAsia"/>
          <w:position w:val="8"/>
          <w:szCs w:val="32"/>
        </w:rPr>
        <w:t>的</w:t>
      </w:r>
      <w:r w:rsidRPr="004C3E75">
        <w:rPr>
          <w:position w:val="8"/>
          <w:szCs w:val="32"/>
        </w:rPr>
        <w:t>科研</w:t>
      </w:r>
      <w:r w:rsidR="00086A88">
        <w:rPr>
          <w:rFonts w:hint="eastAsia"/>
          <w:position w:val="8"/>
          <w:szCs w:val="32"/>
        </w:rPr>
        <w:t>基础</w:t>
      </w:r>
      <w:r w:rsidRPr="004C3E75">
        <w:rPr>
          <w:position w:val="8"/>
          <w:szCs w:val="32"/>
        </w:rPr>
        <w:t>，在相关领域已形成明显的科研优势和特色。</w:t>
      </w:r>
    </w:p>
    <w:p w:rsidR="00D5570F" w:rsidRDefault="006E1141" w:rsidP="006E1141">
      <w:pPr>
        <w:spacing w:line="520" w:lineRule="exact"/>
        <w:ind w:firstLineChars="200" w:firstLine="632"/>
        <w:rPr>
          <w:rFonts w:hint="eastAsia"/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2</w:t>
      </w:r>
      <w:r w:rsidRPr="004C3E75">
        <w:rPr>
          <w:position w:val="8"/>
          <w:szCs w:val="32"/>
        </w:rPr>
        <w:t>）</w:t>
      </w:r>
      <w:r w:rsidR="00D5570F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负责人应具有</w:t>
      </w:r>
      <w:r w:rsidR="00D5570F">
        <w:rPr>
          <w:rFonts w:hint="eastAsia"/>
          <w:position w:val="8"/>
          <w:szCs w:val="32"/>
        </w:rPr>
        <w:t>中级以上</w:t>
      </w:r>
      <w:r w:rsidRPr="007D5971">
        <w:rPr>
          <w:position w:val="8"/>
          <w:szCs w:val="32"/>
        </w:rPr>
        <w:t>职称</w:t>
      </w:r>
      <w:r w:rsidR="004B3B29">
        <w:rPr>
          <w:rFonts w:hint="eastAsia"/>
          <w:position w:val="8"/>
          <w:szCs w:val="32"/>
        </w:rPr>
        <w:t>，</w:t>
      </w:r>
      <w:r w:rsidRPr="004C3E75">
        <w:rPr>
          <w:position w:val="8"/>
          <w:szCs w:val="32"/>
        </w:rPr>
        <w:t>在相关学科与学术研究领域具有</w:t>
      </w:r>
      <w:r w:rsidR="004B3B29">
        <w:rPr>
          <w:rFonts w:hint="eastAsia"/>
          <w:position w:val="8"/>
          <w:szCs w:val="32"/>
        </w:rPr>
        <w:t>一定的</w:t>
      </w:r>
      <w:r w:rsidR="00D5570F">
        <w:rPr>
          <w:rFonts w:hint="eastAsia"/>
          <w:position w:val="8"/>
          <w:szCs w:val="32"/>
        </w:rPr>
        <w:t>基础。项目组由</w:t>
      </w:r>
      <w:r w:rsidR="00D5570F">
        <w:rPr>
          <w:rFonts w:hint="eastAsia"/>
          <w:position w:val="8"/>
          <w:szCs w:val="32"/>
        </w:rPr>
        <w:t>3-5</w:t>
      </w:r>
      <w:r w:rsidR="00D5570F" w:rsidRPr="004C3E75">
        <w:rPr>
          <w:position w:val="8"/>
          <w:szCs w:val="32"/>
        </w:rPr>
        <w:t>名较稳定的学术科研人员</w:t>
      </w:r>
      <w:r w:rsidR="00D5570F">
        <w:rPr>
          <w:rFonts w:hint="eastAsia"/>
          <w:position w:val="8"/>
          <w:szCs w:val="32"/>
        </w:rPr>
        <w:t>组成，</w:t>
      </w:r>
      <w:r w:rsidR="00D5570F" w:rsidRPr="004C3E75">
        <w:rPr>
          <w:position w:val="8"/>
          <w:szCs w:val="32"/>
        </w:rPr>
        <w:t>职称、年龄结构合理、学术梯队明确、成员研究领域和方向一致</w:t>
      </w:r>
      <w:r w:rsidR="00D5570F">
        <w:rPr>
          <w:rFonts w:hint="eastAsia"/>
          <w:position w:val="8"/>
          <w:szCs w:val="32"/>
        </w:rPr>
        <w:t>。</w:t>
      </w:r>
    </w:p>
    <w:p w:rsidR="006E1141" w:rsidRPr="004C3E75" w:rsidRDefault="00D5570F" w:rsidP="006E1141">
      <w:pPr>
        <w:spacing w:line="520" w:lineRule="exact"/>
        <w:ind w:firstLineChars="200" w:firstLine="632"/>
        <w:rPr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第六条</w:t>
      </w:r>
      <w:r w:rsidRPr="004C3E75">
        <w:rPr>
          <w:position w:val="8"/>
          <w:szCs w:val="32"/>
        </w:rPr>
        <w:t xml:space="preserve">  </w:t>
      </w:r>
      <w:r w:rsidR="00D5570F">
        <w:rPr>
          <w:rFonts w:hint="eastAsia"/>
          <w:position w:val="8"/>
          <w:szCs w:val="32"/>
        </w:rPr>
        <w:t>院</w:t>
      </w:r>
      <w:r w:rsidR="00D5570F" w:rsidRPr="00CD528B">
        <w:rPr>
          <w:rFonts w:hint="eastAsia"/>
          <w:position w:val="8"/>
          <w:szCs w:val="32"/>
        </w:rPr>
        <w:t>重大项目</w:t>
      </w:r>
      <w:r w:rsidRPr="004C3E75">
        <w:rPr>
          <w:position w:val="8"/>
          <w:szCs w:val="32"/>
        </w:rPr>
        <w:t>每</w:t>
      </w:r>
      <w:r w:rsidR="007D5971">
        <w:rPr>
          <w:rFonts w:hint="eastAsia"/>
          <w:position w:val="8"/>
          <w:szCs w:val="32"/>
        </w:rPr>
        <w:t>2</w:t>
      </w:r>
      <w:r w:rsidR="00D5570F">
        <w:rPr>
          <w:rFonts w:hint="eastAsia"/>
          <w:position w:val="8"/>
          <w:szCs w:val="32"/>
        </w:rPr>
        <w:t>-3</w:t>
      </w:r>
      <w:r w:rsidRPr="004C3E75">
        <w:rPr>
          <w:position w:val="8"/>
          <w:szCs w:val="32"/>
        </w:rPr>
        <w:t>年进行</w:t>
      </w:r>
      <w:r w:rsidR="007D5971">
        <w:rPr>
          <w:rFonts w:hint="eastAsia"/>
          <w:position w:val="8"/>
          <w:szCs w:val="32"/>
        </w:rPr>
        <w:t>一次</w:t>
      </w:r>
      <w:r w:rsidRPr="004C3E75">
        <w:rPr>
          <w:position w:val="8"/>
          <w:szCs w:val="32"/>
        </w:rPr>
        <w:t>，按照以下程序进行：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1</w:t>
      </w:r>
      <w:r w:rsidRPr="004C3E75">
        <w:rPr>
          <w:position w:val="8"/>
          <w:szCs w:val="32"/>
        </w:rPr>
        <w:t>）在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主页发布申报受理公告、相关申报文件材料及要求，统一规定接受申报书和审核审批的程序及期限。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2</w:t>
      </w:r>
      <w:r w:rsidRPr="004C3E75">
        <w:rPr>
          <w:position w:val="8"/>
          <w:szCs w:val="32"/>
        </w:rPr>
        <w:t>）申报</w:t>
      </w:r>
      <w:r w:rsidR="00D5570F">
        <w:rPr>
          <w:rFonts w:hint="eastAsia"/>
          <w:position w:val="8"/>
          <w:szCs w:val="32"/>
        </w:rPr>
        <w:t>院</w:t>
      </w:r>
      <w:r w:rsidR="00D5570F" w:rsidRPr="00CD528B">
        <w:rPr>
          <w:rFonts w:hint="eastAsia"/>
          <w:position w:val="8"/>
          <w:szCs w:val="32"/>
        </w:rPr>
        <w:t>重大项目</w:t>
      </w:r>
      <w:r w:rsidR="00D5570F">
        <w:rPr>
          <w:rFonts w:hint="eastAsia"/>
          <w:position w:val="8"/>
          <w:szCs w:val="32"/>
        </w:rPr>
        <w:t>的负责</w:t>
      </w:r>
      <w:r w:rsidRPr="004C3E75">
        <w:rPr>
          <w:position w:val="8"/>
          <w:szCs w:val="32"/>
        </w:rPr>
        <w:t>人，应认真填写《南京</w:t>
      </w:r>
      <w:r>
        <w:rPr>
          <w:rFonts w:hint="eastAsia"/>
          <w:position w:val="8"/>
          <w:szCs w:val="32"/>
        </w:rPr>
        <w:t>体育学院</w:t>
      </w:r>
      <w:r w:rsidR="00D5570F">
        <w:rPr>
          <w:rFonts w:hint="eastAsia"/>
          <w:position w:val="8"/>
          <w:szCs w:val="32"/>
        </w:rPr>
        <w:t>重大项目</w:t>
      </w:r>
      <w:r w:rsidRPr="004C3E75">
        <w:rPr>
          <w:position w:val="8"/>
          <w:szCs w:val="32"/>
        </w:rPr>
        <w:t>申请书》，</w:t>
      </w:r>
      <w:r w:rsidR="007D5971" w:rsidRPr="004C3E75">
        <w:rPr>
          <w:position w:val="8"/>
          <w:szCs w:val="32"/>
        </w:rPr>
        <w:t>中期及终期</w:t>
      </w:r>
      <w:r w:rsidR="00D5570F">
        <w:rPr>
          <w:rFonts w:hint="eastAsia"/>
          <w:position w:val="8"/>
          <w:szCs w:val="32"/>
        </w:rPr>
        <w:t>研究</w:t>
      </w:r>
      <w:r w:rsidR="007D5971" w:rsidRPr="004C3E75">
        <w:rPr>
          <w:position w:val="8"/>
          <w:szCs w:val="32"/>
        </w:rPr>
        <w:t>目标</w:t>
      </w:r>
      <w:r w:rsidR="00D5570F">
        <w:rPr>
          <w:rFonts w:hint="eastAsia"/>
          <w:position w:val="8"/>
          <w:szCs w:val="32"/>
        </w:rPr>
        <w:t>、研究</w:t>
      </w:r>
      <w:r w:rsidR="007D5971">
        <w:rPr>
          <w:rFonts w:hint="eastAsia"/>
          <w:position w:val="8"/>
          <w:szCs w:val="32"/>
        </w:rPr>
        <w:t>内容、</w:t>
      </w:r>
      <w:r w:rsidRPr="004C3E75">
        <w:rPr>
          <w:position w:val="8"/>
          <w:szCs w:val="32"/>
        </w:rPr>
        <w:t>年度经费</w:t>
      </w:r>
      <w:r w:rsidR="007D5971">
        <w:rPr>
          <w:rFonts w:hint="eastAsia"/>
          <w:position w:val="8"/>
          <w:szCs w:val="32"/>
        </w:rPr>
        <w:t>预算</w:t>
      </w:r>
      <w:r w:rsidRPr="004C3E75">
        <w:rPr>
          <w:position w:val="8"/>
          <w:szCs w:val="32"/>
        </w:rPr>
        <w:t>等详细内容，需要提供前期科研</w:t>
      </w:r>
      <w:r w:rsidR="007D5971">
        <w:rPr>
          <w:rFonts w:hint="eastAsia"/>
          <w:position w:val="8"/>
          <w:szCs w:val="32"/>
        </w:rPr>
        <w:t>支撑</w:t>
      </w:r>
      <w:r w:rsidR="00175F2F">
        <w:rPr>
          <w:position w:val="8"/>
          <w:szCs w:val="32"/>
        </w:rPr>
        <w:t>材料</w:t>
      </w:r>
      <w:r w:rsidRPr="004C3E75">
        <w:rPr>
          <w:position w:val="8"/>
          <w:szCs w:val="32"/>
        </w:rPr>
        <w:t>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3</w:t>
      </w:r>
      <w:r w:rsidRPr="004C3E75">
        <w:rPr>
          <w:position w:val="8"/>
          <w:szCs w:val="32"/>
        </w:rPr>
        <w:t>）</w:t>
      </w:r>
      <w:r w:rsidR="00777683">
        <w:rPr>
          <w:rFonts w:hint="eastAsia"/>
          <w:position w:val="8"/>
          <w:szCs w:val="32"/>
        </w:rPr>
        <w:t>由科研</w:t>
      </w:r>
      <w:r w:rsidR="00777683" w:rsidRPr="004C3E75">
        <w:rPr>
          <w:position w:val="8"/>
          <w:szCs w:val="32"/>
        </w:rPr>
        <w:t>处组织</w:t>
      </w:r>
      <w:r w:rsidR="00777683">
        <w:rPr>
          <w:rFonts w:hint="eastAsia"/>
          <w:position w:val="8"/>
          <w:szCs w:val="32"/>
        </w:rPr>
        <w:t>院学术委员会</w:t>
      </w:r>
      <w:r w:rsidR="00777683" w:rsidRPr="004C3E75">
        <w:rPr>
          <w:position w:val="8"/>
          <w:szCs w:val="32"/>
        </w:rPr>
        <w:t>对申请</w:t>
      </w:r>
      <w:r w:rsidR="00777683">
        <w:rPr>
          <w:rFonts w:hint="eastAsia"/>
          <w:position w:val="8"/>
          <w:szCs w:val="32"/>
        </w:rPr>
        <w:t>书进行评审和遴选</w:t>
      </w:r>
      <w:r w:rsidR="00777683" w:rsidRPr="004C3E75">
        <w:rPr>
          <w:position w:val="8"/>
          <w:szCs w:val="32"/>
        </w:rPr>
        <w:t>论证，</w:t>
      </w:r>
      <w:r w:rsidR="00777683">
        <w:rPr>
          <w:rFonts w:hint="eastAsia"/>
          <w:position w:val="8"/>
          <w:szCs w:val="32"/>
        </w:rPr>
        <w:t>对拟立项的</w:t>
      </w:r>
      <w:r w:rsidR="00D5570F">
        <w:rPr>
          <w:rFonts w:hint="eastAsia"/>
          <w:position w:val="8"/>
          <w:szCs w:val="32"/>
        </w:rPr>
        <w:t>重大项目</w:t>
      </w:r>
      <w:r w:rsidR="00777683">
        <w:rPr>
          <w:rFonts w:hint="eastAsia"/>
          <w:position w:val="8"/>
          <w:szCs w:val="32"/>
        </w:rPr>
        <w:t>计划提出具体的</w:t>
      </w:r>
      <w:r w:rsidR="00777683" w:rsidRPr="004C3E75">
        <w:rPr>
          <w:position w:val="8"/>
          <w:szCs w:val="32"/>
        </w:rPr>
        <w:t>意见。</w:t>
      </w:r>
      <w:r w:rsidR="00777683">
        <w:rPr>
          <w:rFonts w:hint="eastAsia"/>
          <w:position w:val="8"/>
          <w:szCs w:val="32"/>
        </w:rPr>
        <w:t>最终提交院长办公会，</w:t>
      </w:r>
      <w:r w:rsidR="00777683" w:rsidRPr="004C3E75">
        <w:rPr>
          <w:position w:val="8"/>
          <w:szCs w:val="32"/>
        </w:rPr>
        <w:t>由</w:t>
      </w:r>
      <w:r w:rsidR="00777683">
        <w:rPr>
          <w:position w:val="8"/>
          <w:szCs w:val="32"/>
        </w:rPr>
        <w:t>学院</w:t>
      </w:r>
      <w:r w:rsidR="00777683" w:rsidRPr="004C3E75">
        <w:rPr>
          <w:position w:val="8"/>
          <w:szCs w:val="32"/>
        </w:rPr>
        <w:t>正式发文</w:t>
      </w:r>
      <w:r w:rsidR="00777683">
        <w:rPr>
          <w:rFonts w:hint="eastAsia"/>
          <w:position w:val="8"/>
          <w:szCs w:val="32"/>
        </w:rPr>
        <w:t>立项。</w:t>
      </w:r>
    </w:p>
    <w:p w:rsidR="006E1141" w:rsidRPr="00777683" w:rsidRDefault="00777683" w:rsidP="00777683">
      <w:pPr>
        <w:spacing w:line="520" w:lineRule="exact"/>
        <w:ind w:firstLineChars="200" w:firstLine="632"/>
        <w:rPr>
          <w:color w:val="FF0000"/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 </w:t>
      </w:r>
    </w:p>
    <w:p w:rsidR="006E1141" w:rsidRPr="004C3E75" w:rsidRDefault="006E1141" w:rsidP="006E1141">
      <w:pPr>
        <w:spacing w:line="520" w:lineRule="exact"/>
        <w:ind w:firstLineChars="196" w:firstLine="622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t>三、</w:t>
      </w:r>
      <w:r w:rsidR="004B3B29" w:rsidRPr="004B3B29">
        <w:rPr>
          <w:b/>
          <w:position w:val="8"/>
          <w:szCs w:val="32"/>
        </w:rPr>
        <w:t>院</w:t>
      </w:r>
      <w:r w:rsidR="00D5570F">
        <w:rPr>
          <w:rFonts w:hint="eastAsia"/>
          <w:b/>
          <w:position w:val="8"/>
          <w:szCs w:val="32"/>
        </w:rPr>
        <w:t>重大项目</w:t>
      </w:r>
      <w:r w:rsidR="00777683" w:rsidRPr="004B3B29">
        <w:rPr>
          <w:rFonts w:hint="eastAsia"/>
          <w:b/>
          <w:position w:val="8"/>
          <w:szCs w:val="32"/>
        </w:rPr>
        <w:t>的</w:t>
      </w:r>
      <w:r w:rsidR="00777683">
        <w:rPr>
          <w:rFonts w:hint="eastAsia"/>
          <w:b/>
          <w:position w:val="8"/>
          <w:szCs w:val="32"/>
        </w:rPr>
        <w:t>建设</w:t>
      </w:r>
      <w:r w:rsidR="002124DD">
        <w:rPr>
          <w:rFonts w:hint="eastAsia"/>
          <w:b/>
          <w:position w:val="8"/>
          <w:szCs w:val="32"/>
        </w:rPr>
        <w:t>与考核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</w:t>
      </w:r>
      <w:r w:rsidR="00777683">
        <w:rPr>
          <w:rFonts w:hint="eastAsia"/>
          <w:b/>
          <w:position w:val="8"/>
          <w:szCs w:val="32"/>
        </w:rPr>
        <w:t>七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Pr="004C3E75">
        <w:rPr>
          <w:position w:val="8"/>
          <w:szCs w:val="32"/>
        </w:rPr>
        <w:t>经批准设立的</w:t>
      </w:r>
      <w:r w:rsidR="004B3B29">
        <w:rPr>
          <w:position w:val="8"/>
          <w:szCs w:val="32"/>
        </w:rPr>
        <w:t>院</w:t>
      </w:r>
      <w:r w:rsidR="00D5570F">
        <w:rPr>
          <w:rFonts w:hint="eastAsia"/>
          <w:position w:val="8"/>
          <w:szCs w:val="32"/>
        </w:rPr>
        <w:t>重大项目</w:t>
      </w:r>
      <w:r w:rsidR="00777683">
        <w:rPr>
          <w:rFonts w:hint="eastAsia"/>
          <w:position w:val="8"/>
          <w:szCs w:val="32"/>
        </w:rPr>
        <w:t>负责人需根据学术委员会提出的建设意见，修改研究工作计划与任务，并</w:t>
      </w:r>
      <w:r w:rsidR="00777683" w:rsidRPr="004C3E75">
        <w:rPr>
          <w:position w:val="8"/>
          <w:szCs w:val="32"/>
        </w:rPr>
        <w:t>与</w:t>
      </w:r>
      <w:r w:rsidR="00777683">
        <w:rPr>
          <w:position w:val="8"/>
          <w:szCs w:val="32"/>
        </w:rPr>
        <w:t>学院</w:t>
      </w:r>
      <w:r w:rsidR="00777683" w:rsidRPr="004C3E75">
        <w:rPr>
          <w:position w:val="8"/>
          <w:szCs w:val="32"/>
        </w:rPr>
        <w:t>签订的科研</w:t>
      </w:r>
      <w:r w:rsidR="00D5570F">
        <w:rPr>
          <w:rFonts w:hint="eastAsia"/>
          <w:position w:val="8"/>
          <w:szCs w:val="32"/>
        </w:rPr>
        <w:t>项目</w:t>
      </w:r>
      <w:r w:rsidR="00777683">
        <w:rPr>
          <w:rFonts w:hint="eastAsia"/>
          <w:position w:val="8"/>
          <w:szCs w:val="32"/>
        </w:rPr>
        <w:t>合同书，明确权利和义务，</w:t>
      </w:r>
      <w:r w:rsidR="00777683">
        <w:rPr>
          <w:position w:val="8"/>
          <w:szCs w:val="32"/>
        </w:rPr>
        <w:t>在建设周期内</w:t>
      </w:r>
      <w:r w:rsidR="00777683">
        <w:rPr>
          <w:rFonts w:hint="eastAsia"/>
          <w:position w:val="8"/>
          <w:szCs w:val="32"/>
        </w:rPr>
        <w:t>按照合同书开</w:t>
      </w:r>
      <w:r w:rsidR="00777683">
        <w:rPr>
          <w:rFonts w:hint="eastAsia"/>
          <w:position w:val="8"/>
          <w:szCs w:val="32"/>
        </w:rPr>
        <w:lastRenderedPageBreak/>
        <w:t>展</w:t>
      </w:r>
      <w:r w:rsidR="00777683">
        <w:rPr>
          <w:position w:val="8"/>
          <w:szCs w:val="32"/>
        </w:rPr>
        <w:t>科研活动</w:t>
      </w:r>
      <w:r w:rsidRPr="004C3E75">
        <w:rPr>
          <w:position w:val="8"/>
          <w:szCs w:val="32"/>
        </w:rPr>
        <w:t>：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1</w:t>
      </w:r>
      <w:r w:rsidRPr="004C3E75">
        <w:rPr>
          <w:position w:val="8"/>
          <w:szCs w:val="32"/>
        </w:rPr>
        <w:t>）</w:t>
      </w:r>
      <w:r w:rsidR="00F2298E">
        <w:rPr>
          <w:rFonts w:hint="eastAsia"/>
          <w:position w:val="8"/>
          <w:szCs w:val="32"/>
        </w:rPr>
        <w:t>重</w:t>
      </w:r>
      <w:r w:rsidR="001F41DB">
        <w:rPr>
          <w:rFonts w:hint="eastAsia"/>
          <w:position w:val="8"/>
          <w:szCs w:val="32"/>
        </w:rPr>
        <w:t>大项目</w:t>
      </w:r>
      <w:r w:rsidR="00777683">
        <w:rPr>
          <w:rFonts w:hint="eastAsia"/>
          <w:position w:val="8"/>
          <w:szCs w:val="32"/>
        </w:rPr>
        <w:t>成员</w:t>
      </w:r>
      <w:r w:rsidRPr="004C3E75">
        <w:rPr>
          <w:position w:val="8"/>
          <w:szCs w:val="32"/>
        </w:rPr>
        <w:t>每年必须以项目</w:t>
      </w:r>
      <w:r w:rsidR="00777683">
        <w:rPr>
          <w:rFonts w:hint="eastAsia"/>
          <w:position w:val="8"/>
          <w:szCs w:val="32"/>
        </w:rPr>
        <w:t>负责</w:t>
      </w:r>
      <w:r w:rsidRPr="004C3E75">
        <w:rPr>
          <w:position w:val="8"/>
          <w:szCs w:val="32"/>
        </w:rPr>
        <w:t>人或</w:t>
      </w:r>
      <w:r w:rsidR="00777683">
        <w:rPr>
          <w:rFonts w:hint="eastAsia"/>
          <w:position w:val="8"/>
          <w:szCs w:val="32"/>
        </w:rPr>
        <w:t>项目参与人</w:t>
      </w:r>
      <w:r w:rsidRPr="004C3E75">
        <w:rPr>
          <w:position w:val="8"/>
          <w:szCs w:val="32"/>
        </w:rPr>
        <w:t>申报国家</w:t>
      </w:r>
      <w:r>
        <w:rPr>
          <w:rFonts w:hint="eastAsia"/>
          <w:position w:val="8"/>
          <w:szCs w:val="32"/>
        </w:rPr>
        <w:t>自然科学，</w:t>
      </w:r>
      <w:r w:rsidRPr="004C3E75">
        <w:rPr>
          <w:position w:val="8"/>
          <w:szCs w:val="32"/>
        </w:rPr>
        <w:t>社会科学基金项目和教育部哲学社会科学研究重大课题攻关项目，</w:t>
      </w:r>
      <w:r>
        <w:rPr>
          <w:rFonts w:hint="eastAsia"/>
          <w:position w:val="8"/>
          <w:szCs w:val="32"/>
        </w:rPr>
        <w:t>及省</w:t>
      </w:r>
      <w:r w:rsidR="00777683">
        <w:rPr>
          <w:rFonts w:hint="eastAsia"/>
          <w:position w:val="8"/>
          <w:szCs w:val="32"/>
        </w:rPr>
        <w:t>级</w:t>
      </w:r>
      <w:r>
        <w:rPr>
          <w:rFonts w:hint="eastAsia"/>
          <w:position w:val="8"/>
          <w:szCs w:val="32"/>
        </w:rPr>
        <w:t>自然科学与哲学社会科学项目，</w:t>
      </w:r>
      <w:r w:rsidRPr="004C3E75">
        <w:rPr>
          <w:position w:val="8"/>
          <w:szCs w:val="32"/>
        </w:rPr>
        <w:t>建设期内</w:t>
      </w:r>
      <w:r w:rsidR="00777683">
        <w:rPr>
          <w:rFonts w:hint="eastAsia"/>
          <w:position w:val="8"/>
          <w:szCs w:val="32"/>
        </w:rPr>
        <w:t>需获得省部级科研项目</w:t>
      </w:r>
      <w:r w:rsidR="001F41DB">
        <w:rPr>
          <w:rFonts w:hint="eastAsia"/>
          <w:position w:val="8"/>
          <w:szCs w:val="32"/>
        </w:rPr>
        <w:t>2</w:t>
      </w:r>
      <w:r w:rsidRPr="004C3E75">
        <w:rPr>
          <w:position w:val="8"/>
          <w:szCs w:val="32"/>
        </w:rPr>
        <w:t>项以上。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2</w:t>
      </w:r>
      <w:r w:rsidRPr="004C3E75">
        <w:rPr>
          <w:position w:val="8"/>
          <w:szCs w:val="32"/>
        </w:rPr>
        <w:t>）</w:t>
      </w:r>
      <w:r w:rsidR="001F41DB" w:rsidRPr="004C3E75">
        <w:rPr>
          <w:position w:val="8"/>
          <w:szCs w:val="32"/>
        </w:rPr>
        <w:t>跟踪相关研究学科和学术领域的科研前沿，密切关注国家和我省</w:t>
      </w:r>
      <w:r w:rsidR="001F41DB">
        <w:rPr>
          <w:rFonts w:hint="eastAsia"/>
          <w:position w:val="8"/>
          <w:szCs w:val="32"/>
        </w:rPr>
        <w:t>社会</w:t>
      </w:r>
      <w:r w:rsidR="001F41DB" w:rsidRPr="004C3E75">
        <w:rPr>
          <w:position w:val="8"/>
          <w:szCs w:val="32"/>
        </w:rPr>
        <w:t>发展的重大理论与现实问题，开展科研工作，在本学科权威期刊公开发表科研论文</w:t>
      </w:r>
      <w:r w:rsidR="001F41DB">
        <w:rPr>
          <w:rFonts w:hint="eastAsia"/>
          <w:position w:val="8"/>
          <w:szCs w:val="32"/>
        </w:rPr>
        <w:t>，每年不少于</w:t>
      </w:r>
      <w:r w:rsidR="001F41DB">
        <w:rPr>
          <w:rFonts w:hint="eastAsia"/>
          <w:position w:val="8"/>
          <w:szCs w:val="32"/>
        </w:rPr>
        <w:t>3</w:t>
      </w:r>
      <w:r w:rsidR="001F41DB">
        <w:rPr>
          <w:position w:val="8"/>
          <w:szCs w:val="32"/>
        </w:rPr>
        <w:t>篇</w:t>
      </w:r>
      <w:r w:rsidR="001F41DB" w:rsidRPr="004C3E75">
        <w:rPr>
          <w:position w:val="8"/>
          <w:szCs w:val="32"/>
        </w:rPr>
        <w:t>，其中一级权威期刊文章</w:t>
      </w:r>
      <w:r w:rsidR="001F41DB">
        <w:rPr>
          <w:rFonts w:hint="eastAsia"/>
          <w:position w:val="8"/>
          <w:szCs w:val="32"/>
        </w:rPr>
        <w:t>1</w:t>
      </w:r>
      <w:r w:rsidR="001F41DB" w:rsidRPr="004C3E75">
        <w:rPr>
          <w:position w:val="8"/>
          <w:szCs w:val="32"/>
        </w:rPr>
        <w:t>篇</w:t>
      </w:r>
      <w:r w:rsidR="001F41DB">
        <w:rPr>
          <w:rFonts w:hint="eastAsia"/>
          <w:position w:val="8"/>
          <w:szCs w:val="32"/>
        </w:rPr>
        <w:t>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3</w:t>
      </w:r>
      <w:r w:rsidRPr="004C3E75">
        <w:rPr>
          <w:position w:val="8"/>
          <w:szCs w:val="32"/>
        </w:rPr>
        <w:t>）</w:t>
      </w:r>
      <w:r w:rsidR="001F41DB">
        <w:rPr>
          <w:rFonts w:hint="eastAsia"/>
          <w:position w:val="8"/>
          <w:szCs w:val="32"/>
        </w:rPr>
        <w:t>重大项目组人员在建设周期内，需</w:t>
      </w:r>
      <w:r w:rsidR="001F41DB" w:rsidRPr="004C3E75">
        <w:rPr>
          <w:position w:val="8"/>
          <w:szCs w:val="32"/>
        </w:rPr>
        <w:t>在</w:t>
      </w:r>
      <w:r w:rsidR="001F41DB">
        <w:rPr>
          <w:rFonts w:hint="eastAsia"/>
          <w:position w:val="8"/>
          <w:szCs w:val="32"/>
        </w:rPr>
        <w:t>人民体育出版社、江苏科技出版社、</w:t>
      </w:r>
      <w:r w:rsidR="001F41DB" w:rsidRPr="004C3E75">
        <w:rPr>
          <w:position w:val="8"/>
          <w:szCs w:val="32"/>
        </w:rPr>
        <w:t>人民出版社、三联书店、中华书局等高级别出版社出版高质量学术专著</w:t>
      </w:r>
      <w:r w:rsidR="001F41DB">
        <w:rPr>
          <w:rFonts w:hint="eastAsia"/>
          <w:position w:val="8"/>
          <w:szCs w:val="32"/>
        </w:rPr>
        <w:t>2</w:t>
      </w:r>
      <w:r w:rsidR="001F41DB" w:rsidRPr="004C3E75">
        <w:rPr>
          <w:position w:val="8"/>
          <w:szCs w:val="32"/>
        </w:rPr>
        <w:t>部以上。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</w:t>
      </w:r>
      <w:r w:rsidR="002124DD">
        <w:rPr>
          <w:rFonts w:hint="eastAsia"/>
          <w:b/>
          <w:position w:val="8"/>
          <w:szCs w:val="32"/>
        </w:rPr>
        <w:t>八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>
        <w:rPr>
          <w:rFonts w:hint="eastAsia"/>
          <w:position w:val="8"/>
          <w:szCs w:val="32"/>
        </w:rPr>
        <w:t>科研</w:t>
      </w:r>
      <w:r w:rsidRPr="004C3E75">
        <w:rPr>
          <w:position w:val="8"/>
          <w:szCs w:val="32"/>
        </w:rPr>
        <w:t>处负责</w:t>
      </w:r>
      <w:r w:rsidR="002124DD">
        <w:rPr>
          <w:rFonts w:hint="eastAsia"/>
          <w:position w:val="8"/>
          <w:szCs w:val="32"/>
        </w:rPr>
        <w:t>组织</w:t>
      </w:r>
      <w:r w:rsidR="002124DD">
        <w:rPr>
          <w:position w:val="8"/>
          <w:szCs w:val="32"/>
        </w:rPr>
        <w:t>院</w:t>
      </w:r>
      <w:r w:rsidR="002124DD" w:rsidRPr="004C3E75">
        <w:rPr>
          <w:position w:val="8"/>
          <w:szCs w:val="32"/>
        </w:rPr>
        <w:t>学术委员会</w:t>
      </w:r>
      <w:r w:rsidR="000D6AB6" w:rsidRPr="004C3E75">
        <w:rPr>
          <w:position w:val="8"/>
          <w:szCs w:val="32"/>
        </w:rPr>
        <w:t>按照</w:t>
      </w:r>
      <w:r w:rsidR="000D6AB6">
        <w:rPr>
          <w:rFonts w:hint="eastAsia"/>
          <w:position w:val="8"/>
          <w:szCs w:val="32"/>
        </w:rPr>
        <w:t>合同书的</w:t>
      </w:r>
      <w:r w:rsidR="000D6AB6" w:rsidRPr="004C3E75">
        <w:rPr>
          <w:position w:val="8"/>
          <w:szCs w:val="32"/>
        </w:rPr>
        <w:t>建设任务和目标</w:t>
      </w:r>
      <w:r w:rsidR="000D6AB6">
        <w:rPr>
          <w:rFonts w:hint="eastAsia"/>
          <w:position w:val="8"/>
          <w:szCs w:val="32"/>
        </w:rPr>
        <w:t>对</w:t>
      </w:r>
      <w:r w:rsidR="001F41DB">
        <w:rPr>
          <w:rFonts w:hint="eastAsia"/>
          <w:position w:val="8"/>
          <w:szCs w:val="32"/>
        </w:rPr>
        <w:t>项目组</w:t>
      </w:r>
      <w:r w:rsidRPr="004C3E75">
        <w:rPr>
          <w:position w:val="8"/>
          <w:szCs w:val="32"/>
        </w:rPr>
        <w:t>进行</w:t>
      </w:r>
      <w:r w:rsidR="000D6AB6">
        <w:rPr>
          <w:rFonts w:hint="eastAsia"/>
          <w:position w:val="8"/>
          <w:szCs w:val="32"/>
        </w:rPr>
        <w:t>业务</w:t>
      </w:r>
      <w:r w:rsidRPr="004C3E75">
        <w:rPr>
          <w:position w:val="8"/>
          <w:szCs w:val="32"/>
        </w:rPr>
        <w:t>管理和量化考核，</w:t>
      </w:r>
      <w:r w:rsidR="000D6AB6">
        <w:rPr>
          <w:rFonts w:hint="eastAsia"/>
          <w:position w:val="8"/>
          <w:szCs w:val="32"/>
        </w:rPr>
        <w:t>考核与申报同步</w:t>
      </w:r>
      <w:r w:rsidR="002124DD">
        <w:rPr>
          <w:rFonts w:hint="eastAsia"/>
          <w:position w:val="8"/>
          <w:szCs w:val="32"/>
        </w:rPr>
        <w:t>每年</w:t>
      </w:r>
      <w:r w:rsidR="000D6AB6">
        <w:rPr>
          <w:rFonts w:hint="eastAsia"/>
          <w:position w:val="8"/>
          <w:szCs w:val="32"/>
        </w:rPr>
        <w:t>进行</w:t>
      </w:r>
      <w:r w:rsidR="001F41DB">
        <w:rPr>
          <w:rFonts w:hint="eastAsia"/>
          <w:position w:val="8"/>
          <w:szCs w:val="32"/>
        </w:rPr>
        <w:t>阶段</w:t>
      </w:r>
      <w:r w:rsidR="000D6AB6">
        <w:rPr>
          <w:rFonts w:hint="eastAsia"/>
          <w:position w:val="8"/>
          <w:szCs w:val="32"/>
        </w:rPr>
        <w:t>检查</w:t>
      </w:r>
      <w:r w:rsidRPr="004C3E75">
        <w:rPr>
          <w:position w:val="8"/>
          <w:szCs w:val="32"/>
        </w:rPr>
        <w:t>。</w:t>
      </w:r>
    </w:p>
    <w:p w:rsidR="006E1141" w:rsidRPr="004C3E75" w:rsidRDefault="002124DD" w:rsidP="006E1141">
      <w:pPr>
        <w:spacing w:line="520" w:lineRule="exact"/>
        <w:ind w:firstLineChars="200" w:firstLine="632"/>
        <w:rPr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</w:p>
    <w:p w:rsidR="006E1141" w:rsidRPr="004C3E75" w:rsidRDefault="006E1141" w:rsidP="006E1141">
      <w:pPr>
        <w:spacing w:line="520" w:lineRule="exact"/>
        <w:ind w:firstLineChars="200" w:firstLine="634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t>四、管理机制与条件保障</w:t>
      </w:r>
    </w:p>
    <w:p w:rsidR="006E1141" w:rsidRPr="004C3E75" w:rsidRDefault="006E1141" w:rsidP="002124DD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</w:t>
      </w:r>
      <w:r w:rsidR="004604D3">
        <w:rPr>
          <w:rFonts w:hint="eastAsia"/>
          <w:b/>
          <w:position w:val="8"/>
          <w:szCs w:val="32"/>
        </w:rPr>
        <w:t>九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Pr="004C3E75">
        <w:rPr>
          <w:position w:val="8"/>
          <w:szCs w:val="32"/>
        </w:rPr>
        <w:t>经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批准成立的</w:t>
      </w:r>
      <w:r w:rsidR="004B3B29">
        <w:rPr>
          <w:position w:val="8"/>
          <w:szCs w:val="32"/>
        </w:rPr>
        <w:t>院</w:t>
      </w:r>
      <w:r w:rsidR="001F41DB">
        <w:rPr>
          <w:rFonts w:hint="eastAsia"/>
          <w:position w:val="8"/>
          <w:szCs w:val="32"/>
        </w:rPr>
        <w:t>重大项目组</w:t>
      </w:r>
      <w:r w:rsidRPr="004C3E75">
        <w:rPr>
          <w:position w:val="8"/>
          <w:szCs w:val="32"/>
        </w:rPr>
        <w:t>必须服从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的统一管理</w:t>
      </w:r>
      <w:r w:rsidR="001F41DB">
        <w:rPr>
          <w:rFonts w:hint="eastAsia"/>
          <w:position w:val="8"/>
          <w:szCs w:val="32"/>
        </w:rPr>
        <w:t>，</w:t>
      </w:r>
      <w:r w:rsidR="001F41DB" w:rsidRPr="002124DD">
        <w:rPr>
          <w:position w:val="8"/>
          <w:szCs w:val="32"/>
        </w:rPr>
        <w:t>按照本办法规定和聘任合同全面完成</w:t>
      </w:r>
      <w:r w:rsidR="001F41DB">
        <w:rPr>
          <w:rFonts w:hint="eastAsia"/>
          <w:position w:val="8"/>
          <w:szCs w:val="32"/>
        </w:rPr>
        <w:t>项目研究</w:t>
      </w:r>
      <w:r w:rsidR="001F41DB">
        <w:rPr>
          <w:position w:val="8"/>
          <w:szCs w:val="32"/>
        </w:rPr>
        <w:t>任务和目标</w:t>
      </w:r>
      <w:r w:rsidRPr="004C3E75">
        <w:rPr>
          <w:position w:val="8"/>
          <w:szCs w:val="32"/>
        </w:rPr>
        <w:t>。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相关职能部门配合</w:t>
      </w:r>
      <w:r>
        <w:rPr>
          <w:position w:val="8"/>
          <w:szCs w:val="32"/>
        </w:rPr>
        <w:t>科研处</w:t>
      </w:r>
      <w:r w:rsidRPr="004C3E75">
        <w:rPr>
          <w:position w:val="8"/>
          <w:szCs w:val="32"/>
        </w:rPr>
        <w:t>做好</w:t>
      </w:r>
      <w:r w:rsidR="002124DD" w:rsidRPr="004C3E75">
        <w:rPr>
          <w:position w:val="8"/>
          <w:szCs w:val="32"/>
        </w:rPr>
        <w:t>建设支持工作</w:t>
      </w:r>
      <w:r w:rsidRPr="004C3E75">
        <w:rPr>
          <w:position w:val="8"/>
          <w:szCs w:val="32"/>
        </w:rPr>
        <w:t>。</w:t>
      </w:r>
    </w:p>
    <w:p w:rsidR="006E1141" w:rsidRPr="004C3E75" w:rsidRDefault="006E1141" w:rsidP="001F41DB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第十条</w:t>
      </w:r>
      <w:r w:rsidRPr="004C3E75">
        <w:rPr>
          <w:position w:val="8"/>
          <w:szCs w:val="32"/>
        </w:rPr>
        <w:t xml:space="preserve"> </w:t>
      </w:r>
      <w:r w:rsidR="001F41DB">
        <w:rPr>
          <w:rFonts w:hint="eastAsia"/>
          <w:position w:val="8"/>
          <w:szCs w:val="32"/>
        </w:rPr>
        <w:t xml:space="preserve"> </w:t>
      </w:r>
      <w:r w:rsidR="001F41DB">
        <w:rPr>
          <w:position w:val="8"/>
          <w:szCs w:val="32"/>
        </w:rPr>
        <w:t>院</w:t>
      </w:r>
      <w:r w:rsidR="001F41DB">
        <w:rPr>
          <w:rFonts w:hint="eastAsia"/>
          <w:position w:val="8"/>
          <w:szCs w:val="32"/>
        </w:rPr>
        <w:t>重大科研项目组</w:t>
      </w:r>
      <w:r w:rsidR="001F41DB" w:rsidRPr="004C3E75">
        <w:rPr>
          <w:position w:val="8"/>
          <w:szCs w:val="32"/>
        </w:rPr>
        <w:t>应注重加强学术规范、学术合作与交流、学术经费使用等相关方面的制度建设，</w:t>
      </w:r>
      <w:r w:rsidR="001F41DB">
        <w:rPr>
          <w:rFonts w:hint="eastAsia"/>
          <w:position w:val="8"/>
          <w:szCs w:val="32"/>
        </w:rPr>
        <w:t>项目组</w:t>
      </w:r>
      <w:r w:rsidR="001F41DB" w:rsidRPr="004C3E75">
        <w:rPr>
          <w:position w:val="8"/>
          <w:szCs w:val="32"/>
        </w:rPr>
        <w:t>成员公开发表的</w:t>
      </w:r>
      <w:r w:rsidR="001F41DB">
        <w:rPr>
          <w:rFonts w:hint="eastAsia"/>
          <w:position w:val="8"/>
          <w:szCs w:val="32"/>
        </w:rPr>
        <w:t>与项目有关的</w:t>
      </w:r>
      <w:r w:rsidR="001F41DB" w:rsidRPr="004C3E75">
        <w:rPr>
          <w:position w:val="8"/>
          <w:szCs w:val="32"/>
        </w:rPr>
        <w:t>成果必须</w:t>
      </w:r>
      <w:r w:rsidR="001F41DB">
        <w:rPr>
          <w:rFonts w:hint="eastAsia"/>
          <w:position w:val="8"/>
          <w:szCs w:val="32"/>
        </w:rPr>
        <w:t>标注重大项目编号</w:t>
      </w:r>
      <w:r w:rsidR="001F41DB" w:rsidRPr="004C3E75">
        <w:rPr>
          <w:position w:val="8"/>
          <w:szCs w:val="32"/>
        </w:rPr>
        <w:t>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第十</w:t>
      </w:r>
      <w:r w:rsidR="004604D3">
        <w:rPr>
          <w:rFonts w:hint="eastAsia"/>
          <w:b/>
          <w:position w:val="8"/>
          <w:szCs w:val="32"/>
        </w:rPr>
        <w:t>一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="001F41DB">
        <w:rPr>
          <w:position w:val="8"/>
          <w:szCs w:val="32"/>
        </w:rPr>
        <w:t>学院</w:t>
      </w:r>
      <w:r w:rsidR="001F41DB" w:rsidRPr="004C3E75">
        <w:rPr>
          <w:position w:val="8"/>
          <w:szCs w:val="32"/>
        </w:rPr>
        <w:t>设立专项资金支持</w:t>
      </w:r>
      <w:r w:rsidR="001F41DB">
        <w:rPr>
          <w:rFonts w:hint="eastAsia"/>
          <w:position w:val="8"/>
          <w:szCs w:val="32"/>
        </w:rPr>
        <w:t>重大项目</w:t>
      </w:r>
      <w:r w:rsidR="001F41DB" w:rsidRPr="004C3E75">
        <w:rPr>
          <w:position w:val="8"/>
          <w:szCs w:val="32"/>
        </w:rPr>
        <w:t>建设。建设期内每个</w:t>
      </w:r>
      <w:r w:rsidR="001F41DB">
        <w:rPr>
          <w:position w:val="8"/>
          <w:szCs w:val="32"/>
        </w:rPr>
        <w:t>重点</w:t>
      </w:r>
      <w:r w:rsidR="001F41DB">
        <w:rPr>
          <w:rFonts w:hint="eastAsia"/>
          <w:position w:val="8"/>
          <w:szCs w:val="32"/>
        </w:rPr>
        <w:t>项目组</w:t>
      </w:r>
      <w:r w:rsidR="001F41DB" w:rsidRPr="004C3E75">
        <w:rPr>
          <w:position w:val="8"/>
          <w:szCs w:val="32"/>
        </w:rPr>
        <w:t>资助原则上不少于</w:t>
      </w:r>
      <w:r w:rsidR="001F41DB">
        <w:rPr>
          <w:rFonts w:hint="eastAsia"/>
          <w:position w:val="8"/>
          <w:szCs w:val="32"/>
        </w:rPr>
        <w:t>20</w:t>
      </w:r>
      <w:r w:rsidR="001F41DB" w:rsidRPr="004C3E75">
        <w:rPr>
          <w:position w:val="8"/>
          <w:szCs w:val="32"/>
        </w:rPr>
        <w:t>万元人民币</w:t>
      </w:r>
      <w:r w:rsidR="001F41DB">
        <w:rPr>
          <w:rFonts w:hint="eastAsia"/>
          <w:position w:val="8"/>
          <w:szCs w:val="32"/>
        </w:rPr>
        <w:t>，</w:t>
      </w:r>
      <w:r w:rsidR="001F41DB" w:rsidRPr="004C3E75">
        <w:rPr>
          <w:position w:val="8"/>
          <w:szCs w:val="32"/>
        </w:rPr>
        <w:t>建设经费</w:t>
      </w:r>
      <w:r w:rsidR="001F41DB">
        <w:rPr>
          <w:rFonts w:hint="eastAsia"/>
          <w:position w:val="8"/>
          <w:szCs w:val="32"/>
        </w:rPr>
        <w:t>按年</w:t>
      </w:r>
      <w:r w:rsidR="001F41DB">
        <w:rPr>
          <w:rFonts w:hint="eastAsia"/>
          <w:position w:val="8"/>
          <w:szCs w:val="32"/>
        </w:rPr>
        <w:lastRenderedPageBreak/>
        <w:t>度核拨</w:t>
      </w:r>
      <w:r w:rsidR="001F41DB" w:rsidRPr="004C3E75">
        <w:rPr>
          <w:position w:val="8"/>
          <w:szCs w:val="32"/>
        </w:rPr>
        <w:t>，</w:t>
      </w:r>
      <w:r w:rsidR="001F41DB">
        <w:rPr>
          <w:rFonts w:hint="eastAsia"/>
          <w:position w:val="8"/>
          <w:szCs w:val="32"/>
        </w:rPr>
        <w:t>项目阶段检查时同时进行经费阶段审计</w:t>
      </w:r>
      <w:r w:rsidR="001F41DB" w:rsidRPr="004C3E75">
        <w:rPr>
          <w:position w:val="8"/>
          <w:szCs w:val="32"/>
        </w:rPr>
        <w:t>。</w:t>
      </w:r>
    </w:p>
    <w:p w:rsidR="006E1141" w:rsidRPr="004C3E75" w:rsidRDefault="001F41DB" w:rsidP="006E1141">
      <w:pPr>
        <w:spacing w:line="520" w:lineRule="exact"/>
        <w:ind w:firstLineChars="200" w:firstLine="632"/>
        <w:rPr>
          <w:position w:val="8"/>
          <w:szCs w:val="32"/>
        </w:rPr>
      </w:pPr>
      <w:r>
        <w:rPr>
          <w:rFonts w:hint="eastAsia"/>
          <w:position w:val="8"/>
          <w:szCs w:val="32"/>
        </w:rPr>
        <w:t xml:space="preserve"> </w:t>
      </w:r>
    </w:p>
    <w:p w:rsidR="006E1141" w:rsidRPr="004C3E75" w:rsidRDefault="006E1141" w:rsidP="001F41DB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第十</w:t>
      </w:r>
      <w:r w:rsidR="004604D3">
        <w:rPr>
          <w:rFonts w:hint="eastAsia"/>
          <w:b/>
          <w:position w:val="8"/>
          <w:szCs w:val="32"/>
        </w:rPr>
        <w:t>二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="001F41DB">
        <w:rPr>
          <w:rFonts w:hint="eastAsia"/>
          <w:position w:val="8"/>
          <w:szCs w:val="32"/>
        </w:rPr>
        <w:t xml:space="preserve"> </w:t>
      </w:r>
      <w:r w:rsidR="001F41DB">
        <w:rPr>
          <w:position w:val="8"/>
          <w:szCs w:val="32"/>
        </w:rPr>
        <w:t>科研处</w:t>
      </w:r>
      <w:r w:rsidR="001F41DB" w:rsidRPr="004C3E75">
        <w:rPr>
          <w:position w:val="8"/>
          <w:szCs w:val="32"/>
        </w:rPr>
        <w:t>负责</w:t>
      </w:r>
      <w:r w:rsidR="001F41DB">
        <w:rPr>
          <w:rFonts w:hint="eastAsia"/>
          <w:position w:val="8"/>
          <w:szCs w:val="32"/>
        </w:rPr>
        <w:t>监督</w:t>
      </w:r>
      <w:r w:rsidR="001F41DB">
        <w:rPr>
          <w:position w:val="8"/>
          <w:szCs w:val="32"/>
        </w:rPr>
        <w:t>院</w:t>
      </w:r>
      <w:r w:rsidR="001F41DB">
        <w:rPr>
          <w:rFonts w:hint="eastAsia"/>
          <w:position w:val="8"/>
          <w:szCs w:val="32"/>
        </w:rPr>
        <w:t>重大科研项目</w:t>
      </w:r>
      <w:r w:rsidR="001F41DB" w:rsidRPr="004C3E75">
        <w:rPr>
          <w:position w:val="8"/>
          <w:szCs w:val="32"/>
        </w:rPr>
        <w:t>的</w:t>
      </w:r>
      <w:r w:rsidR="001F41DB">
        <w:rPr>
          <w:rFonts w:hint="eastAsia"/>
          <w:position w:val="8"/>
          <w:szCs w:val="32"/>
        </w:rPr>
        <w:t>科研业务工作，</w:t>
      </w:r>
      <w:r w:rsidR="001F41DB" w:rsidRPr="004C3E75">
        <w:rPr>
          <w:position w:val="8"/>
          <w:szCs w:val="32"/>
        </w:rPr>
        <w:t>指导、检查和年度审核等工作，</w:t>
      </w:r>
      <w:r w:rsidR="001F41DB">
        <w:rPr>
          <w:rFonts w:hint="eastAsia"/>
          <w:position w:val="8"/>
          <w:szCs w:val="32"/>
        </w:rPr>
        <w:t>纪检监察部门</w:t>
      </w:r>
      <w:r w:rsidR="001F41DB" w:rsidRPr="004C3E75">
        <w:rPr>
          <w:position w:val="8"/>
          <w:szCs w:val="32"/>
        </w:rPr>
        <w:t>负责监督</w:t>
      </w:r>
      <w:r w:rsidR="001F41DB">
        <w:rPr>
          <w:position w:val="8"/>
          <w:szCs w:val="32"/>
        </w:rPr>
        <w:t>科研团队</w:t>
      </w:r>
      <w:r w:rsidR="001F41DB" w:rsidRPr="004C3E75">
        <w:rPr>
          <w:position w:val="8"/>
          <w:szCs w:val="32"/>
        </w:rPr>
        <w:t>建设经费和科研经费的使用。</w:t>
      </w:r>
    </w:p>
    <w:p w:rsidR="006E1141" w:rsidRPr="004C3E75" w:rsidRDefault="001F41DB" w:rsidP="001F41DB">
      <w:pPr>
        <w:spacing w:line="520" w:lineRule="exact"/>
        <w:ind w:firstLineChars="200" w:firstLine="634"/>
        <w:rPr>
          <w:position w:val="8"/>
          <w:szCs w:val="32"/>
        </w:rPr>
      </w:pPr>
      <w:r>
        <w:rPr>
          <w:rFonts w:hint="eastAsia"/>
          <w:b/>
          <w:position w:val="8"/>
          <w:szCs w:val="32"/>
        </w:rPr>
        <w:t xml:space="preserve">  </w:t>
      </w:r>
    </w:p>
    <w:p w:rsidR="006E1141" w:rsidRPr="004C3E75" w:rsidRDefault="006E1141" w:rsidP="006E1141">
      <w:pPr>
        <w:spacing w:line="520" w:lineRule="exact"/>
        <w:ind w:firstLineChars="245" w:firstLine="777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t>五、检查评估和考核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第十</w:t>
      </w:r>
      <w:r w:rsidR="001F41DB">
        <w:rPr>
          <w:rFonts w:hint="eastAsia"/>
          <w:b/>
          <w:position w:val="8"/>
          <w:szCs w:val="32"/>
        </w:rPr>
        <w:t>三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="004B3B29">
        <w:rPr>
          <w:position w:val="8"/>
          <w:szCs w:val="32"/>
        </w:rPr>
        <w:t>院</w:t>
      </w:r>
      <w:r w:rsidR="001F41DB">
        <w:rPr>
          <w:rFonts w:hint="eastAsia"/>
          <w:position w:val="8"/>
          <w:szCs w:val="32"/>
        </w:rPr>
        <w:t>重大项目在阶段</w:t>
      </w:r>
      <w:r w:rsidR="0066378D">
        <w:rPr>
          <w:rFonts w:hint="eastAsia"/>
          <w:position w:val="8"/>
          <w:szCs w:val="32"/>
        </w:rPr>
        <w:t>检查时，</w:t>
      </w:r>
      <w:r w:rsidR="001F41DB">
        <w:rPr>
          <w:rFonts w:hint="eastAsia"/>
          <w:position w:val="8"/>
          <w:szCs w:val="32"/>
        </w:rPr>
        <w:t>需</w:t>
      </w:r>
      <w:r w:rsidR="0066378D">
        <w:rPr>
          <w:rFonts w:hint="eastAsia"/>
          <w:position w:val="8"/>
          <w:szCs w:val="32"/>
        </w:rPr>
        <w:t>提交科研工作</w:t>
      </w:r>
      <w:r w:rsidR="0066378D" w:rsidRPr="004C3E75">
        <w:rPr>
          <w:position w:val="8"/>
          <w:szCs w:val="32"/>
        </w:rPr>
        <w:t>报告和</w:t>
      </w:r>
      <w:r w:rsidR="0066378D">
        <w:rPr>
          <w:rFonts w:hint="eastAsia"/>
          <w:position w:val="8"/>
          <w:szCs w:val="32"/>
        </w:rPr>
        <w:t>研究成果</w:t>
      </w:r>
      <w:r w:rsidR="0066378D" w:rsidRPr="004C3E75">
        <w:rPr>
          <w:position w:val="8"/>
          <w:szCs w:val="32"/>
        </w:rPr>
        <w:t>，内容包括承担项目</w:t>
      </w:r>
      <w:r w:rsidR="0066378D">
        <w:rPr>
          <w:rFonts w:hint="eastAsia"/>
          <w:position w:val="8"/>
          <w:szCs w:val="32"/>
        </w:rPr>
        <w:t>进展、</w:t>
      </w:r>
      <w:r w:rsidRPr="004C3E75">
        <w:rPr>
          <w:position w:val="8"/>
          <w:szCs w:val="32"/>
        </w:rPr>
        <w:t>经费</w:t>
      </w:r>
      <w:r w:rsidR="0066378D">
        <w:rPr>
          <w:rFonts w:hint="eastAsia"/>
          <w:position w:val="8"/>
          <w:szCs w:val="32"/>
        </w:rPr>
        <w:t>使用和</w:t>
      </w:r>
      <w:r w:rsidRPr="004C3E75">
        <w:rPr>
          <w:position w:val="8"/>
          <w:szCs w:val="32"/>
        </w:rPr>
        <w:t>科研成果</w:t>
      </w:r>
      <w:r w:rsidR="0066378D">
        <w:rPr>
          <w:rFonts w:hint="eastAsia"/>
          <w:position w:val="8"/>
          <w:szCs w:val="32"/>
        </w:rPr>
        <w:t>（含</w:t>
      </w:r>
      <w:r w:rsidRPr="004C3E75">
        <w:rPr>
          <w:position w:val="8"/>
          <w:szCs w:val="32"/>
        </w:rPr>
        <w:t>参加学术交流、服务地方经济社会发展的应用性成果</w:t>
      </w:r>
      <w:r w:rsidR="0066378D">
        <w:rPr>
          <w:rFonts w:hint="eastAsia"/>
          <w:position w:val="8"/>
          <w:szCs w:val="32"/>
        </w:rPr>
        <w:t>）</w:t>
      </w:r>
      <w:r w:rsidRPr="004C3E75">
        <w:rPr>
          <w:position w:val="8"/>
          <w:szCs w:val="32"/>
        </w:rPr>
        <w:t>等。</w:t>
      </w:r>
    </w:p>
    <w:p w:rsidR="006E1141" w:rsidRPr="004604D3" w:rsidRDefault="006E1141" w:rsidP="004604D3">
      <w:pPr>
        <w:spacing w:line="520" w:lineRule="exact"/>
        <w:ind w:firstLineChars="200" w:firstLine="634"/>
        <w:rPr>
          <w:position w:val="8"/>
          <w:szCs w:val="32"/>
        </w:rPr>
      </w:pPr>
      <w:r w:rsidRPr="004604D3">
        <w:rPr>
          <w:b/>
          <w:position w:val="8"/>
          <w:szCs w:val="32"/>
        </w:rPr>
        <w:t>第十</w:t>
      </w:r>
      <w:r w:rsidR="001F41DB">
        <w:rPr>
          <w:rFonts w:hint="eastAsia"/>
          <w:b/>
          <w:position w:val="8"/>
          <w:szCs w:val="32"/>
        </w:rPr>
        <w:t>四</w:t>
      </w:r>
      <w:r w:rsidRPr="004604D3">
        <w:rPr>
          <w:b/>
          <w:position w:val="8"/>
          <w:szCs w:val="32"/>
        </w:rPr>
        <w:t>条</w:t>
      </w:r>
      <w:r w:rsidRPr="004604D3">
        <w:rPr>
          <w:position w:val="8"/>
          <w:szCs w:val="32"/>
        </w:rPr>
        <w:t xml:space="preserve">  </w:t>
      </w:r>
      <w:r w:rsidR="0066378D" w:rsidRPr="004604D3">
        <w:rPr>
          <w:position w:val="8"/>
          <w:szCs w:val="32"/>
        </w:rPr>
        <w:t>学院根据本办法规定</w:t>
      </w:r>
      <w:r w:rsidRPr="004604D3">
        <w:rPr>
          <w:position w:val="8"/>
          <w:szCs w:val="32"/>
        </w:rPr>
        <w:t>每年对重</w:t>
      </w:r>
      <w:r w:rsidR="001F41DB">
        <w:rPr>
          <w:rFonts w:hint="eastAsia"/>
          <w:position w:val="8"/>
          <w:szCs w:val="32"/>
        </w:rPr>
        <w:t>大项目进行检查</w:t>
      </w:r>
      <w:r w:rsidRPr="004604D3">
        <w:rPr>
          <w:position w:val="8"/>
          <w:szCs w:val="32"/>
        </w:rPr>
        <w:t>，根据考核检查情况进行奖惩，具体如下：</w:t>
      </w:r>
    </w:p>
    <w:p w:rsidR="006E1141" w:rsidRPr="004604D3" w:rsidRDefault="006E1141" w:rsidP="004604D3">
      <w:pPr>
        <w:spacing w:line="520" w:lineRule="exact"/>
        <w:ind w:firstLineChars="200" w:firstLine="632"/>
        <w:rPr>
          <w:position w:val="8"/>
          <w:szCs w:val="32"/>
        </w:rPr>
      </w:pPr>
      <w:r w:rsidRPr="004604D3">
        <w:rPr>
          <w:position w:val="8"/>
          <w:szCs w:val="32"/>
        </w:rPr>
        <w:t>（</w:t>
      </w:r>
      <w:r w:rsidRPr="004604D3">
        <w:rPr>
          <w:position w:val="8"/>
          <w:szCs w:val="32"/>
        </w:rPr>
        <w:t>1</w:t>
      </w:r>
      <w:r w:rsidR="001F41DB">
        <w:rPr>
          <w:position w:val="8"/>
          <w:szCs w:val="32"/>
        </w:rPr>
        <w:t>）年度</w:t>
      </w:r>
      <w:r w:rsidR="004604D3">
        <w:rPr>
          <w:position w:val="8"/>
          <w:szCs w:val="32"/>
        </w:rPr>
        <w:t>检</w:t>
      </w:r>
      <w:r w:rsidR="001F41DB">
        <w:rPr>
          <w:rFonts w:hint="eastAsia"/>
          <w:position w:val="8"/>
          <w:szCs w:val="32"/>
        </w:rPr>
        <w:t>查</w:t>
      </w:r>
      <w:r w:rsidR="004604D3">
        <w:rPr>
          <w:position w:val="8"/>
          <w:szCs w:val="32"/>
        </w:rPr>
        <w:t>：</w:t>
      </w:r>
      <w:r w:rsidR="001F41DB">
        <w:rPr>
          <w:rFonts w:hint="eastAsia"/>
          <w:position w:val="8"/>
          <w:szCs w:val="32"/>
        </w:rPr>
        <w:t>项目组</w:t>
      </w:r>
      <w:r w:rsidRPr="004604D3">
        <w:rPr>
          <w:position w:val="8"/>
          <w:szCs w:val="32"/>
        </w:rPr>
        <w:t>应按照</w:t>
      </w:r>
      <w:r w:rsidR="004604D3">
        <w:rPr>
          <w:rFonts w:hint="eastAsia"/>
          <w:position w:val="8"/>
          <w:szCs w:val="32"/>
        </w:rPr>
        <w:t>合同</w:t>
      </w:r>
      <w:r w:rsidRPr="004604D3">
        <w:rPr>
          <w:position w:val="8"/>
          <w:szCs w:val="32"/>
        </w:rPr>
        <w:t>计划完成年度科研任务的，确认完成的，</w:t>
      </w:r>
      <w:r w:rsidR="004604D3">
        <w:rPr>
          <w:rFonts w:hint="eastAsia"/>
          <w:position w:val="8"/>
          <w:szCs w:val="32"/>
        </w:rPr>
        <w:t xml:space="preserve"> </w:t>
      </w:r>
      <w:r w:rsidRPr="004604D3">
        <w:rPr>
          <w:position w:val="8"/>
          <w:szCs w:val="32"/>
        </w:rPr>
        <w:t>拨付</w:t>
      </w:r>
      <w:r w:rsidR="004604D3">
        <w:rPr>
          <w:rFonts w:hint="eastAsia"/>
          <w:position w:val="8"/>
          <w:szCs w:val="32"/>
        </w:rPr>
        <w:t>次年</w:t>
      </w:r>
      <w:r w:rsidRPr="004604D3">
        <w:rPr>
          <w:position w:val="8"/>
          <w:szCs w:val="32"/>
        </w:rPr>
        <w:t>建设经费。确认未完成相关计划任务的，且不能提供合理理由的，暂时停拨</w:t>
      </w:r>
      <w:r w:rsidR="004604D3">
        <w:rPr>
          <w:rFonts w:hint="eastAsia"/>
          <w:position w:val="8"/>
          <w:szCs w:val="32"/>
        </w:rPr>
        <w:t>付</w:t>
      </w:r>
      <w:r w:rsidRPr="004604D3">
        <w:rPr>
          <w:position w:val="8"/>
          <w:szCs w:val="32"/>
        </w:rPr>
        <w:t>下一年度建设经费。如该</w:t>
      </w:r>
      <w:r w:rsidR="001F41DB">
        <w:rPr>
          <w:rFonts w:hint="eastAsia"/>
          <w:position w:val="8"/>
          <w:szCs w:val="32"/>
        </w:rPr>
        <w:t>项目组</w:t>
      </w:r>
      <w:r w:rsidRPr="004604D3">
        <w:rPr>
          <w:position w:val="8"/>
          <w:szCs w:val="32"/>
        </w:rPr>
        <w:t>年度抽检不合格，</w:t>
      </w:r>
      <w:r w:rsidR="001F41DB">
        <w:rPr>
          <w:rFonts w:hint="eastAsia"/>
          <w:position w:val="8"/>
          <w:szCs w:val="32"/>
        </w:rPr>
        <w:t>整改期内完成补救</w:t>
      </w:r>
      <w:r w:rsidRPr="004604D3">
        <w:rPr>
          <w:position w:val="8"/>
          <w:szCs w:val="32"/>
        </w:rPr>
        <w:t>，科研处除拨付当年建设经费外，同时核拨暂时停拨的上一年度的建设经费。</w:t>
      </w:r>
    </w:p>
    <w:p w:rsidR="006E1141" w:rsidRPr="004C3E75" w:rsidRDefault="006E1141" w:rsidP="001F41DB">
      <w:pPr>
        <w:spacing w:line="520" w:lineRule="exact"/>
        <w:ind w:firstLineChars="200" w:firstLine="632"/>
        <w:rPr>
          <w:position w:val="8"/>
          <w:szCs w:val="32"/>
        </w:rPr>
      </w:pPr>
      <w:r w:rsidRPr="004604D3">
        <w:rPr>
          <w:position w:val="8"/>
          <w:szCs w:val="32"/>
        </w:rPr>
        <w:t>（</w:t>
      </w:r>
      <w:r w:rsidRPr="004604D3">
        <w:rPr>
          <w:position w:val="8"/>
          <w:szCs w:val="32"/>
        </w:rPr>
        <w:t>2</w:t>
      </w:r>
      <w:r w:rsidR="00AA326C" w:rsidRPr="004604D3">
        <w:rPr>
          <w:position w:val="8"/>
          <w:szCs w:val="32"/>
        </w:rPr>
        <w:t>）</w:t>
      </w:r>
      <w:r w:rsidR="001F41DB">
        <w:rPr>
          <w:position w:val="8"/>
          <w:szCs w:val="32"/>
        </w:rPr>
        <w:t>终期考核验收：</w:t>
      </w:r>
      <w:r w:rsidR="001F41DB">
        <w:rPr>
          <w:rFonts w:hint="eastAsia"/>
          <w:position w:val="8"/>
          <w:szCs w:val="32"/>
        </w:rPr>
        <w:t>重大项目研究</w:t>
      </w:r>
      <w:r w:rsidR="001F41DB">
        <w:rPr>
          <w:position w:val="8"/>
          <w:szCs w:val="32"/>
        </w:rPr>
        <w:t>期满后，科研处应组织</w:t>
      </w:r>
      <w:r w:rsidR="001F41DB">
        <w:rPr>
          <w:rFonts w:hint="eastAsia"/>
          <w:position w:val="8"/>
          <w:szCs w:val="32"/>
        </w:rPr>
        <w:t>院</w:t>
      </w:r>
      <w:r w:rsidR="001F41DB">
        <w:rPr>
          <w:position w:val="8"/>
          <w:szCs w:val="32"/>
        </w:rPr>
        <w:t>内外专家或</w:t>
      </w:r>
      <w:r w:rsidR="001F41DB">
        <w:rPr>
          <w:rFonts w:hint="eastAsia"/>
          <w:position w:val="8"/>
          <w:szCs w:val="32"/>
        </w:rPr>
        <w:t>院</w:t>
      </w:r>
      <w:r w:rsidR="001F41DB" w:rsidRPr="004604D3">
        <w:rPr>
          <w:position w:val="8"/>
          <w:szCs w:val="32"/>
        </w:rPr>
        <w:t>学术委员会进行评审考核验收。经终期验收确认完成全部科研任务的，科研处应核拨相应的科研经费。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第十</w:t>
      </w:r>
      <w:r w:rsidR="00F3720A">
        <w:rPr>
          <w:rFonts w:hint="eastAsia"/>
          <w:b/>
          <w:position w:val="8"/>
          <w:szCs w:val="32"/>
        </w:rPr>
        <w:t>五</w:t>
      </w:r>
      <w:r w:rsidRPr="004C3E75">
        <w:rPr>
          <w:b/>
          <w:position w:val="8"/>
          <w:szCs w:val="32"/>
        </w:rPr>
        <w:t>条</w:t>
      </w:r>
      <w:r w:rsidRPr="004C3E75">
        <w:rPr>
          <w:position w:val="8"/>
          <w:szCs w:val="32"/>
        </w:rPr>
        <w:t xml:space="preserve">  </w:t>
      </w:r>
      <w:r w:rsidR="00B23DF4">
        <w:rPr>
          <w:position w:val="8"/>
          <w:szCs w:val="32"/>
        </w:rPr>
        <w:t>院</w:t>
      </w:r>
      <w:r w:rsidR="00F3720A">
        <w:rPr>
          <w:rFonts w:hint="eastAsia"/>
          <w:position w:val="8"/>
          <w:szCs w:val="32"/>
        </w:rPr>
        <w:t>重大项目组</w:t>
      </w:r>
      <w:r w:rsidRPr="004C3E75">
        <w:rPr>
          <w:position w:val="8"/>
          <w:szCs w:val="32"/>
        </w:rPr>
        <w:t>在建设期内必须服从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的统一管理和检查，</w:t>
      </w:r>
      <w:r>
        <w:rPr>
          <w:rFonts w:hint="eastAsia"/>
          <w:position w:val="8"/>
          <w:szCs w:val="32"/>
        </w:rPr>
        <w:t>团队</w:t>
      </w:r>
      <w:r w:rsidRPr="004C3E75">
        <w:rPr>
          <w:position w:val="8"/>
          <w:szCs w:val="32"/>
        </w:rPr>
        <w:t>有以下情形之一的，以不合格论处：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1</w:t>
      </w:r>
      <w:r w:rsidRPr="004C3E75">
        <w:rPr>
          <w:position w:val="8"/>
          <w:szCs w:val="32"/>
        </w:rPr>
        <w:t>）拒绝接受</w:t>
      </w:r>
      <w:r>
        <w:rPr>
          <w:position w:val="8"/>
          <w:szCs w:val="32"/>
        </w:rPr>
        <w:t>科研处</w:t>
      </w:r>
      <w:r w:rsidRPr="004C3E75">
        <w:rPr>
          <w:position w:val="8"/>
          <w:szCs w:val="32"/>
        </w:rPr>
        <w:t>组织的年度检</w:t>
      </w:r>
      <w:r w:rsidR="00F3720A">
        <w:rPr>
          <w:rFonts w:hint="eastAsia"/>
          <w:position w:val="8"/>
          <w:szCs w:val="32"/>
        </w:rPr>
        <w:t>查</w:t>
      </w:r>
      <w:r w:rsidRPr="004C3E75">
        <w:rPr>
          <w:position w:val="8"/>
          <w:szCs w:val="32"/>
        </w:rPr>
        <w:t>及其他考核活动的，或者在接受检查过程中，故意拖延、敷衍，在规定的期限内没有及时提交报表材料并完成相应工作的；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2</w:t>
      </w:r>
      <w:r w:rsidRPr="004C3E75">
        <w:rPr>
          <w:position w:val="8"/>
          <w:szCs w:val="32"/>
        </w:rPr>
        <w:t>）以非本</w:t>
      </w:r>
      <w:r w:rsidR="00F3720A">
        <w:rPr>
          <w:rFonts w:hint="eastAsia"/>
          <w:position w:val="8"/>
          <w:szCs w:val="32"/>
        </w:rPr>
        <w:t>项目组</w:t>
      </w:r>
      <w:r w:rsidRPr="004C3E75">
        <w:rPr>
          <w:position w:val="8"/>
          <w:szCs w:val="32"/>
        </w:rPr>
        <w:t>成员的成果冒充</w:t>
      </w:r>
      <w:r w:rsidR="00F3720A">
        <w:rPr>
          <w:rFonts w:hint="eastAsia"/>
          <w:position w:val="8"/>
          <w:szCs w:val="32"/>
        </w:rPr>
        <w:t>项目研究</w:t>
      </w:r>
      <w:r w:rsidRPr="004C3E75">
        <w:rPr>
          <w:position w:val="8"/>
          <w:szCs w:val="32"/>
        </w:rPr>
        <w:t>成果，或提供</w:t>
      </w:r>
      <w:r w:rsidRPr="004C3E75">
        <w:rPr>
          <w:position w:val="8"/>
          <w:szCs w:val="32"/>
        </w:rPr>
        <w:lastRenderedPageBreak/>
        <w:t>虚假证明材料等手段应付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检查的；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3</w:t>
      </w:r>
      <w:r w:rsidRPr="004C3E75">
        <w:rPr>
          <w:position w:val="8"/>
          <w:szCs w:val="32"/>
        </w:rPr>
        <w:t>）</w:t>
      </w:r>
      <w:r w:rsidR="00F3720A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负责人及其成员有严重违反学术规范和学术道德的行为，给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声誉带来不良影响的；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4</w:t>
      </w:r>
      <w:r w:rsidRPr="004C3E75">
        <w:rPr>
          <w:position w:val="8"/>
          <w:szCs w:val="32"/>
        </w:rPr>
        <w:t>）</w:t>
      </w:r>
      <w:r w:rsidR="00F3720A">
        <w:rPr>
          <w:rFonts w:hint="eastAsia"/>
          <w:position w:val="8"/>
          <w:szCs w:val="32"/>
        </w:rPr>
        <w:t>项目</w:t>
      </w:r>
      <w:r w:rsidRPr="004C3E75">
        <w:rPr>
          <w:position w:val="8"/>
          <w:szCs w:val="32"/>
        </w:rPr>
        <w:t>负责人及其成员违反本办法规定以</w:t>
      </w:r>
      <w:r>
        <w:rPr>
          <w:rFonts w:hint="eastAsia"/>
          <w:position w:val="8"/>
          <w:szCs w:val="32"/>
        </w:rPr>
        <w:t>团队</w:t>
      </w:r>
      <w:r w:rsidRPr="004C3E75">
        <w:rPr>
          <w:position w:val="8"/>
          <w:szCs w:val="32"/>
        </w:rPr>
        <w:t>名义对外从事非学术活动，给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正常工作和声誉带来严重影响的；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  <w:r w:rsidRPr="004C3E75">
        <w:rPr>
          <w:position w:val="8"/>
          <w:szCs w:val="32"/>
        </w:rPr>
        <w:t>（</w:t>
      </w:r>
      <w:r w:rsidRPr="004C3E75">
        <w:rPr>
          <w:position w:val="8"/>
          <w:szCs w:val="32"/>
        </w:rPr>
        <w:t>5</w:t>
      </w:r>
      <w:r w:rsidRPr="004C3E75">
        <w:rPr>
          <w:position w:val="8"/>
          <w:szCs w:val="32"/>
        </w:rPr>
        <w:t>）有其他给</w:t>
      </w:r>
      <w:r>
        <w:rPr>
          <w:position w:val="8"/>
          <w:szCs w:val="32"/>
        </w:rPr>
        <w:t>学院</w:t>
      </w:r>
      <w:r w:rsidRPr="004C3E75">
        <w:rPr>
          <w:position w:val="8"/>
          <w:szCs w:val="32"/>
        </w:rPr>
        <w:t>声誉带来不良影响，以及与研究活动和科研人员身份不相符合的违法违规等行为的。</w:t>
      </w:r>
    </w:p>
    <w:p w:rsidR="006E1141" w:rsidRPr="004C3E75" w:rsidRDefault="006E1141" w:rsidP="006E1141">
      <w:pPr>
        <w:spacing w:line="520" w:lineRule="exact"/>
        <w:ind w:firstLineChars="200" w:firstLine="632"/>
        <w:rPr>
          <w:position w:val="8"/>
          <w:szCs w:val="32"/>
        </w:rPr>
      </w:pPr>
    </w:p>
    <w:p w:rsidR="006E1141" w:rsidRPr="004C3E75" w:rsidRDefault="006E1141" w:rsidP="006E1141">
      <w:pPr>
        <w:spacing w:line="520" w:lineRule="exact"/>
        <w:jc w:val="center"/>
        <w:rPr>
          <w:b/>
          <w:position w:val="8"/>
          <w:szCs w:val="32"/>
        </w:rPr>
      </w:pPr>
      <w:r w:rsidRPr="004C3E75">
        <w:rPr>
          <w:b/>
          <w:position w:val="8"/>
          <w:szCs w:val="32"/>
        </w:rPr>
        <w:t>六、附则</w:t>
      </w:r>
    </w:p>
    <w:p w:rsidR="006E1141" w:rsidRPr="004C3E75" w:rsidRDefault="006E1141" w:rsidP="00AA326C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第二十一条</w:t>
      </w:r>
      <w:r w:rsidRPr="004C3E75">
        <w:rPr>
          <w:position w:val="8"/>
          <w:szCs w:val="32"/>
        </w:rPr>
        <w:t xml:space="preserve">  </w:t>
      </w:r>
      <w:r w:rsidR="00AA326C">
        <w:rPr>
          <w:position w:val="8"/>
          <w:szCs w:val="32"/>
        </w:rPr>
        <w:t>院</w:t>
      </w:r>
      <w:r w:rsidR="00F3720A">
        <w:rPr>
          <w:rFonts w:hint="eastAsia"/>
          <w:position w:val="8"/>
          <w:szCs w:val="32"/>
        </w:rPr>
        <w:t>重大科研项目</w:t>
      </w:r>
      <w:r w:rsidR="00F3720A">
        <w:rPr>
          <w:position w:val="8"/>
          <w:szCs w:val="32"/>
        </w:rPr>
        <w:t>经建设成功申报</w:t>
      </w:r>
      <w:r w:rsidR="00AA326C" w:rsidRPr="004C3E75">
        <w:rPr>
          <w:position w:val="8"/>
          <w:szCs w:val="32"/>
        </w:rPr>
        <w:t>部省级或国家级</w:t>
      </w:r>
      <w:r w:rsidR="00F3720A">
        <w:rPr>
          <w:rFonts w:hint="eastAsia"/>
          <w:position w:val="8"/>
          <w:szCs w:val="32"/>
        </w:rPr>
        <w:t>项目</w:t>
      </w:r>
      <w:r w:rsidR="00AA326C" w:rsidRPr="004C3E75">
        <w:rPr>
          <w:position w:val="8"/>
          <w:szCs w:val="32"/>
        </w:rPr>
        <w:t>后，</w:t>
      </w:r>
      <w:r w:rsidRPr="004C3E75">
        <w:rPr>
          <w:position w:val="8"/>
          <w:szCs w:val="32"/>
        </w:rPr>
        <w:t>依照审批机关的有关政策规定执行。</w:t>
      </w:r>
    </w:p>
    <w:p w:rsidR="006E1141" w:rsidRPr="004C3E75" w:rsidRDefault="006E1141" w:rsidP="00AA326C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第二十二条</w:t>
      </w:r>
      <w:r w:rsidRPr="004C3E75">
        <w:rPr>
          <w:position w:val="8"/>
          <w:szCs w:val="32"/>
        </w:rPr>
        <w:t xml:space="preserve">  </w:t>
      </w:r>
      <w:r w:rsidR="00AA326C" w:rsidRPr="004C3E75">
        <w:rPr>
          <w:position w:val="8"/>
          <w:szCs w:val="32"/>
        </w:rPr>
        <w:t>本办法由</w:t>
      </w:r>
      <w:r w:rsidR="00AA326C">
        <w:rPr>
          <w:position w:val="8"/>
          <w:szCs w:val="32"/>
        </w:rPr>
        <w:t>科研处</w:t>
      </w:r>
      <w:r w:rsidR="00AA326C" w:rsidRPr="004C3E75">
        <w:rPr>
          <w:position w:val="8"/>
          <w:szCs w:val="32"/>
        </w:rPr>
        <w:t>负责解释。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position w:val="8"/>
          <w:szCs w:val="32"/>
        </w:rPr>
      </w:pPr>
      <w:r w:rsidRPr="004C3E75">
        <w:rPr>
          <w:b/>
          <w:position w:val="8"/>
          <w:szCs w:val="32"/>
        </w:rPr>
        <w:t>第二十三条</w:t>
      </w:r>
      <w:r w:rsidRPr="004C3E75">
        <w:rPr>
          <w:position w:val="8"/>
          <w:szCs w:val="32"/>
        </w:rPr>
        <w:t xml:space="preserve">  </w:t>
      </w:r>
      <w:r w:rsidR="00AA326C" w:rsidRPr="004C3E75">
        <w:rPr>
          <w:position w:val="8"/>
          <w:szCs w:val="32"/>
        </w:rPr>
        <w:t>本办法自颁布之日起施行。</w:t>
      </w:r>
    </w:p>
    <w:p w:rsidR="006E1141" w:rsidRPr="004C3E75" w:rsidRDefault="006E1141" w:rsidP="006E1141">
      <w:pPr>
        <w:spacing w:line="520" w:lineRule="exact"/>
        <w:ind w:firstLineChars="200" w:firstLine="634"/>
        <w:rPr>
          <w:b/>
          <w:position w:val="8"/>
          <w:szCs w:val="32"/>
        </w:rPr>
      </w:pPr>
    </w:p>
    <w:p w:rsidR="006E1141" w:rsidRPr="004C3E75" w:rsidRDefault="006E1141" w:rsidP="006E1141">
      <w:pPr>
        <w:ind w:right="600"/>
        <w:jc w:val="center"/>
        <w:rPr>
          <w:rFonts w:eastAsia="楷体_GB2312"/>
          <w:b/>
          <w:sz w:val="24"/>
        </w:rPr>
      </w:pPr>
    </w:p>
    <w:p w:rsidR="00096AD3" w:rsidRPr="006E1141" w:rsidRDefault="00096AD3"/>
    <w:sectPr w:rsidR="00096AD3" w:rsidRPr="006E1141" w:rsidSect="000B38D5">
      <w:footerReference w:type="even" r:id="rId6"/>
      <w:footerReference w:type="default" r:id="rId7"/>
      <w:pgSz w:w="11907" w:h="16840" w:code="9"/>
      <w:pgMar w:top="1418" w:right="1531" w:bottom="1418" w:left="1531" w:header="851" w:footer="1134" w:gutter="0"/>
      <w:pgNumType w:start="1"/>
      <w:cols w:space="425"/>
      <w:titlePg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C2" w:rsidRDefault="008B29C2" w:rsidP="00DF0959">
      <w:r>
        <w:separator/>
      </w:r>
    </w:p>
  </w:endnote>
  <w:endnote w:type="continuationSeparator" w:id="0">
    <w:p w:rsidR="008B29C2" w:rsidRDefault="008B29C2" w:rsidP="00DF0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5F" w:rsidRDefault="000F4784" w:rsidP="00664CA8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E114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13E5F" w:rsidRDefault="008B29C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5F" w:rsidRDefault="006E1141" w:rsidP="00664CA8">
    <w:pPr>
      <w:pStyle w:val="a3"/>
      <w:framePr w:wrap="around" w:vAnchor="text" w:hAnchor="margin" w:xAlign="outside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="000F4784"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 w:rsidR="000F4784">
      <w:rPr>
        <w:rStyle w:val="a4"/>
        <w:sz w:val="28"/>
      </w:rPr>
      <w:fldChar w:fldCharType="separate"/>
    </w:r>
    <w:r w:rsidR="00F3720A">
      <w:rPr>
        <w:rStyle w:val="a4"/>
        <w:noProof/>
        <w:sz w:val="28"/>
      </w:rPr>
      <w:t>4</w:t>
    </w:r>
    <w:r w:rsidR="000F4784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413E5F" w:rsidRDefault="008B29C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C2" w:rsidRDefault="008B29C2" w:rsidP="00DF0959">
      <w:r>
        <w:separator/>
      </w:r>
    </w:p>
  </w:footnote>
  <w:footnote w:type="continuationSeparator" w:id="0">
    <w:p w:rsidR="008B29C2" w:rsidRDefault="008B29C2" w:rsidP="00DF09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1141"/>
    <w:rsid w:val="00010BDC"/>
    <w:rsid w:val="00017F66"/>
    <w:rsid w:val="0002523E"/>
    <w:rsid w:val="0003718F"/>
    <w:rsid w:val="00040F2A"/>
    <w:rsid w:val="00047511"/>
    <w:rsid w:val="000556B4"/>
    <w:rsid w:val="00055FBF"/>
    <w:rsid w:val="00067B31"/>
    <w:rsid w:val="00073DEF"/>
    <w:rsid w:val="00081B9D"/>
    <w:rsid w:val="00081C0C"/>
    <w:rsid w:val="00086A88"/>
    <w:rsid w:val="00091860"/>
    <w:rsid w:val="000922D4"/>
    <w:rsid w:val="00096AD3"/>
    <w:rsid w:val="000A225A"/>
    <w:rsid w:val="000A6F8B"/>
    <w:rsid w:val="000B4530"/>
    <w:rsid w:val="000C2E59"/>
    <w:rsid w:val="000D3DE5"/>
    <w:rsid w:val="000D6AB6"/>
    <w:rsid w:val="000E2439"/>
    <w:rsid w:val="000E3BB3"/>
    <w:rsid w:val="000E5C4B"/>
    <w:rsid w:val="000F3B85"/>
    <w:rsid w:val="000F4784"/>
    <w:rsid w:val="000F4998"/>
    <w:rsid w:val="001030FD"/>
    <w:rsid w:val="00112D07"/>
    <w:rsid w:val="00113FF5"/>
    <w:rsid w:val="00121046"/>
    <w:rsid w:val="001255EB"/>
    <w:rsid w:val="001258A1"/>
    <w:rsid w:val="00127674"/>
    <w:rsid w:val="001307E4"/>
    <w:rsid w:val="00134290"/>
    <w:rsid w:val="00134292"/>
    <w:rsid w:val="00143AB9"/>
    <w:rsid w:val="0014470F"/>
    <w:rsid w:val="00147B5D"/>
    <w:rsid w:val="00157B1B"/>
    <w:rsid w:val="00165CA7"/>
    <w:rsid w:val="00170196"/>
    <w:rsid w:val="00170599"/>
    <w:rsid w:val="00171383"/>
    <w:rsid w:val="00173935"/>
    <w:rsid w:val="00174C37"/>
    <w:rsid w:val="00175F2F"/>
    <w:rsid w:val="00181CB7"/>
    <w:rsid w:val="00187A2C"/>
    <w:rsid w:val="00191850"/>
    <w:rsid w:val="001A2734"/>
    <w:rsid w:val="001A6165"/>
    <w:rsid w:val="001A76C1"/>
    <w:rsid w:val="001B48B9"/>
    <w:rsid w:val="001B4EBA"/>
    <w:rsid w:val="001B7B3C"/>
    <w:rsid w:val="001D0C49"/>
    <w:rsid w:val="001E6E85"/>
    <w:rsid w:val="001F41DB"/>
    <w:rsid w:val="001F60FF"/>
    <w:rsid w:val="00204B7F"/>
    <w:rsid w:val="002124DD"/>
    <w:rsid w:val="002125BA"/>
    <w:rsid w:val="002255AD"/>
    <w:rsid w:val="002347BD"/>
    <w:rsid w:val="00242A94"/>
    <w:rsid w:val="00244336"/>
    <w:rsid w:val="0024661D"/>
    <w:rsid w:val="00247329"/>
    <w:rsid w:val="002522C1"/>
    <w:rsid w:val="00255C9A"/>
    <w:rsid w:val="00257E54"/>
    <w:rsid w:val="002619AD"/>
    <w:rsid w:val="00262DD0"/>
    <w:rsid w:val="00274DC1"/>
    <w:rsid w:val="00280999"/>
    <w:rsid w:val="002814D9"/>
    <w:rsid w:val="00281790"/>
    <w:rsid w:val="002830A4"/>
    <w:rsid w:val="00287C40"/>
    <w:rsid w:val="00290EF7"/>
    <w:rsid w:val="00297AAF"/>
    <w:rsid w:val="002B05C5"/>
    <w:rsid w:val="002B168C"/>
    <w:rsid w:val="002B1F0C"/>
    <w:rsid w:val="002B2008"/>
    <w:rsid w:val="002C3DF7"/>
    <w:rsid w:val="002C434D"/>
    <w:rsid w:val="002C5C03"/>
    <w:rsid w:val="002C74AC"/>
    <w:rsid w:val="002D131E"/>
    <w:rsid w:val="002D3F09"/>
    <w:rsid w:val="002E771E"/>
    <w:rsid w:val="00301EEE"/>
    <w:rsid w:val="0030212C"/>
    <w:rsid w:val="003106B3"/>
    <w:rsid w:val="00311F44"/>
    <w:rsid w:val="0031486B"/>
    <w:rsid w:val="00315524"/>
    <w:rsid w:val="00323559"/>
    <w:rsid w:val="0032753C"/>
    <w:rsid w:val="003371DC"/>
    <w:rsid w:val="003423DF"/>
    <w:rsid w:val="003440F1"/>
    <w:rsid w:val="00350E74"/>
    <w:rsid w:val="0035388C"/>
    <w:rsid w:val="00361FB9"/>
    <w:rsid w:val="00363D4C"/>
    <w:rsid w:val="00371856"/>
    <w:rsid w:val="00373032"/>
    <w:rsid w:val="00397EEB"/>
    <w:rsid w:val="003A0964"/>
    <w:rsid w:val="003A7407"/>
    <w:rsid w:val="003B0735"/>
    <w:rsid w:val="003B29B3"/>
    <w:rsid w:val="003B580D"/>
    <w:rsid w:val="003B6F0F"/>
    <w:rsid w:val="003C4A0E"/>
    <w:rsid w:val="003D315B"/>
    <w:rsid w:val="003E5E24"/>
    <w:rsid w:val="003E7F51"/>
    <w:rsid w:val="003F7F04"/>
    <w:rsid w:val="00403D79"/>
    <w:rsid w:val="00404FD8"/>
    <w:rsid w:val="0040610C"/>
    <w:rsid w:val="00413BA1"/>
    <w:rsid w:val="004147F3"/>
    <w:rsid w:val="00417420"/>
    <w:rsid w:val="00427296"/>
    <w:rsid w:val="00433525"/>
    <w:rsid w:val="00441653"/>
    <w:rsid w:val="004431AA"/>
    <w:rsid w:val="00445328"/>
    <w:rsid w:val="00456596"/>
    <w:rsid w:val="00456C75"/>
    <w:rsid w:val="004604D3"/>
    <w:rsid w:val="00463715"/>
    <w:rsid w:val="00473291"/>
    <w:rsid w:val="0047682C"/>
    <w:rsid w:val="00477B98"/>
    <w:rsid w:val="004843BB"/>
    <w:rsid w:val="00496A06"/>
    <w:rsid w:val="004A3811"/>
    <w:rsid w:val="004A6A60"/>
    <w:rsid w:val="004A7F62"/>
    <w:rsid w:val="004B1730"/>
    <w:rsid w:val="004B3B29"/>
    <w:rsid w:val="004B72BA"/>
    <w:rsid w:val="004C1FA4"/>
    <w:rsid w:val="004C2756"/>
    <w:rsid w:val="004D1660"/>
    <w:rsid w:val="004D1B93"/>
    <w:rsid w:val="004D6CA9"/>
    <w:rsid w:val="004E2E86"/>
    <w:rsid w:val="005070DF"/>
    <w:rsid w:val="005120DB"/>
    <w:rsid w:val="00517C3D"/>
    <w:rsid w:val="005279C6"/>
    <w:rsid w:val="00536659"/>
    <w:rsid w:val="00540227"/>
    <w:rsid w:val="00541C5E"/>
    <w:rsid w:val="00547206"/>
    <w:rsid w:val="005524E2"/>
    <w:rsid w:val="00553262"/>
    <w:rsid w:val="00556AEE"/>
    <w:rsid w:val="005613F5"/>
    <w:rsid w:val="00565ED0"/>
    <w:rsid w:val="005762DF"/>
    <w:rsid w:val="00576367"/>
    <w:rsid w:val="00586572"/>
    <w:rsid w:val="00590713"/>
    <w:rsid w:val="00594002"/>
    <w:rsid w:val="00597975"/>
    <w:rsid w:val="005A541C"/>
    <w:rsid w:val="005C0524"/>
    <w:rsid w:val="005C2149"/>
    <w:rsid w:val="005C24DD"/>
    <w:rsid w:val="005C3655"/>
    <w:rsid w:val="005C5511"/>
    <w:rsid w:val="005C6475"/>
    <w:rsid w:val="005D4BCC"/>
    <w:rsid w:val="005D7D4F"/>
    <w:rsid w:val="005E32A1"/>
    <w:rsid w:val="005E5AA3"/>
    <w:rsid w:val="00600C8F"/>
    <w:rsid w:val="006062BA"/>
    <w:rsid w:val="00612F9C"/>
    <w:rsid w:val="00622FCA"/>
    <w:rsid w:val="006262BA"/>
    <w:rsid w:val="0063310D"/>
    <w:rsid w:val="006417EC"/>
    <w:rsid w:val="00646ECA"/>
    <w:rsid w:val="00650BE4"/>
    <w:rsid w:val="0065730E"/>
    <w:rsid w:val="0066378D"/>
    <w:rsid w:val="00680852"/>
    <w:rsid w:val="00680DC8"/>
    <w:rsid w:val="006864C5"/>
    <w:rsid w:val="006955F4"/>
    <w:rsid w:val="006B621F"/>
    <w:rsid w:val="006C17C5"/>
    <w:rsid w:val="006C301F"/>
    <w:rsid w:val="006C35AD"/>
    <w:rsid w:val="006E0B72"/>
    <w:rsid w:val="006E1141"/>
    <w:rsid w:val="006F13CF"/>
    <w:rsid w:val="006F24AA"/>
    <w:rsid w:val="006F72B0"/>
    <w:rsid w:val="00704B0F"/>
    <w:rsid w:val="00705B19"/>
    <w:rsid w:val="0070739D"/>
    <w:rsid w:val="00707564"/>
    <w:rsid w:val="007107A1"/>
    <w:rsid w:val="00711462"/>
    <w:rsid w:val="0071196B"/>
    <w:rsid w:val="00715B7A"/>
    <w:rsid w:val="00724C67"/>
    <w:rsid w:val="0072693A"/>
    <w:rsid w:val="00742538"/>
    <w:rsid w:val="007462DF"/>
    <w:rsid w:val="00747473"/>
    <w:rsid w:val="00753988"/>
    <w:rsid w:val="00755AEB"/>
    <w:rsid w:val="007610A2"/>
    <w:rsid w:val="00762EAD"/>
    <w:rsid w:val="007652F9"/>
    <w:rsid w:val="00765314"/>
    <w:rsid w:val="00777683"/>
    <w:rsid w:val="00790721"/>
    <w:rsid w:val="00795733"/>
    <w:rsid w:val="007978C0"/>
    <w:rsid w:val="007A5494"/>
    <w:rsid w:val="007A5D88"/>
    <w:rsid w:val="007A5FE2"/>
    <w:rsid w:val="007B09A7"/>
    <w:rsid w:val="007B0C5F"/>
    <w:rsid w:val="007B269E"/>
    <w:rsid w:val="007C2EC7"/>
    <w:rsid w:val="007D155A"/>
    <w:rsid w:val="007D4CAF"/>
    <w:rsid w:val="007D5482"/>
    <w:rsid w:val="007D5971"/>
    <w:rsid w:val="007D5AE5"/>
    <w:rsid w:val="007D660F"/>
    <w:rsid w:val="007E79E1"/>
    <w:rsid w:val="007F086B"/>
    <w:rsid w:val="007F0CD5"/>
    <w:rsid w:val="007F364C"/>
    <w:rsid w:val="007F41FD"/>
    <w:rsid w:val="007F6C4C"/>
    <w:rsid w:val="008023AA"/>
    <w:rsid w:val="0080751D"/>
    <w:rsid w:val="0081090D"/>
    <w:rsid w:val="008159C2"/>
    <w:rsid w:val="008236EA"/>
    <w:rsid w:val="00824185"/>
    <w:rsid w:val="00831904"/>
    <w:rsid w:val="00836FA9"/>
    <w:rsid w:val="00846C79"/>
    <w:rsid w:val="00864833"/>
    <w:rsid w:val="008650F1"/>
    <w:rsid w:val="008801B5"/>
    <w:rsid w:val="008873A2"/>
    <w:rsid w:val="00890537"/>
    <w:rsid w:val="008A4ED0"/>
    <w:rsid w:val="008A61C9"/>
    <w:rsid w:val="008B29C2"/>
    <w:rsid w:val="008D51C1"/>
    <w:rsid w:val="008E13D8"/>
    <w:rsid w:val="008E77BB"/>
    <w:rsid w:val="008F40F8"/>
    <w:rsid w:val="008F5CBC"/>
    <w:rsid w:val="009031E9"/>
    <w:rsid w:val="00905A60"/>
    <w:rsid w:val="00910012"/>
    <w:rsid w:val="00912DE7"/>
    <w:rsid w:val="009262C7"/>
    <w:rsid w:val="009309AB"/>
    <w:rsid w:val="0096569E"/>
    <w:rsid w:val="00966DE0"/>
    <w:rsid w:val="00970001"/>
    <w:rsid w:val="00971788"/>
    <w:rsid w:val="00973D8C"/>
    <w:rsid w:val="009756A2"/>
    <w:rsid w:val="00995034"/>
    <w:rsid w:val="009A0513"/>
    <w:rsid w:val="009A4A2A"/>
    <w:rsid w:val="009A5388"/>
    <w:rsid w:val="009A59A6"/>
    <w:rsid w:val="009A6890"/>
    <w:rsid w:val="009B115A"/>
    <w:rsid w:val="009B2BA8"/>
    <w:rsid w:val="009B2FAF"/>
    <w:rsid w:val="009C1AF6"/>
    <w:rsid w:val="009D40CD"/>
    <w:rsid w:val="009E04BA"/>
    <w:rsid w:val="009F3A6B"/>
    <w:rsid w:val="009F6229"/>
    <w:rsid w:val="009F6F78"/>
    <w:rsid w:val="00A10FB1"/>
    <w:rsid w:val="00A14766"/>
    <w:rsid w:val="00A14E89"/>
    <w:rsid w:val="00A26AC8"/>
    <w:rsid w:val="00A34F69"/>
    <w:rsid w:val="00A42A98"/>
    <w:rsid w:val="00A51864"/>
    <w:rsid w:val="00A549F7"/>
    <w:rsid w:val="00A5696C"/>
    <w:rsid w:val="00A6135F"/>
    <w:rsid w:val="00A62F0B"/>
    <w:rsid w:val="00A64BA2"/>
    <w:rsid w:val="00A65EE6"/>
    <w:rsid w:val="00A66CF9"/>
    <w:rsid w:val="00A7599F"/>
    <w:rsid w:val="00A777BC"/>
    <w:rsid w:val="00AA2F3D"/>
    <w:rsid w:val="00AA326C"/>
    <w:rsid w:val="00AB14A7"/>
    <w:rsid w:val="00AC2F2E"/>
    <w:rsid w:val="00AD15F3"/>
    <w:rsid w:val="00AD16EF"/>
    <w:rsid w:val="00AD25A0"/>
    <w:rsid w:val="00AD59A2"/>
    <w:rsid w:val="00AD77A8"/>
    <w:rsid w:val="00AD7CCF"/>
    <w:rsid w:val="00AF2D91"/>
    <w:rsid w:val="00AF6DF6"/>
    <w:rsid w:val="00B23D58"/>
    <w:rsid w:val="00B23DF4"/>
    <w:rsid w:val="00B258BB"/>
    <w:rsid w:val="00B3002D"/>
    <w:rsid w:val="00B346A3"/>
    <w:rsid w:val="00B40986"/>
    <w:rsid w:val="00B42EF4"/>
    <w:rsid w:val="00B444E8"/>
    <w:rsid w:val="00B46D80"/>
    <w:rsid w:val="00B50EC8"/>
    <w:rsid w:val="00B608AA"/>
    <w:rsid w:val="00B63887"/>
    <w:rsid w:val="00B64B10"/>
    <w:rsid w:val="00B67526"/>
    <w:rsid w:val="00B7394B"/>
    <w:rsid w:val="00B85B40"/>
    <w:rsid w:val="00B87309"/>
    <w:rsid w:val="00B87C33"/>
    <w:rsid w:val="00B90E80"/>
    <w:rsid w:val="00B910BE"/>
    <w:rsid w:val="00B94493"/>
    <w:rsid w:val="00B9636F"/>
    <w:rsid w:val="00B978DE"/>
    <w:rsid w:val="00BB0CFF"/>
    <w:rsid w:val="00BB16D5"/>
    <w:rsid w:val="00BB1F4B"/>
    <w:rsid w:val="00BB5A76"/>
    <w:rsid w:val="00BC4408"/>
    <w:rsid w:val="00BD102B"/>
    <w:rsid w:val="00BE1F84"/>
    <w:rsid w:val="00BE3530"/>
    <w:rsid w:val="00BE4D88"/>
    <w:rsid w:val="00BF129A"/>
    <w:rsid w:val="00BF3968"/>
    <w:rsid w:val="00BF4585"/>
    <w:rsid w:val="00BF542C"/>
    <w:rsid w:val="00C0696D"/>
    <w:rsid w:val="00C149C6"/>
    <w:rsid w:val="00C1722B"/>
    <w:rsid w:val="00C2693C"/>
    <w:rsid w:val="00C32201"/>
    <w:rsid w:val="00C35F68"/>
    <w:rsid w:val="00C41FB6"/>
    <w:rsid w:val="00C54262"/>
    <w:rsid w:val="00C57CF2"/>
    <w:rsid w:val="00C62015"/>
    <w:rsid w:val="00C62EA1"/>
    <w:rsid w:val="00C86CB6"/>
    <w:rsid w:val="00C93DFB"/>
    <w:rsid w:val="00C97299"/>
    <w:rsid w:val="00CB01C5"/>
    <w:rsid w:val="00CC43C4"/>
    <w:rsid w:val="00CD528B"/>
    <w:rsid w:val="00CD5F33"/>
    <w:rsid w:val="00CD7897"/>
    <w:rsid w:val="00CE2FEB"/>
    <w:rsid w:val="00CE45E1"/>
    <w:rsid w:val="00CF129C"/>
    <w:rsid w:val="00CF1A00"/>
    <w:rsid w:val="00CF1FEB"/>
    <w:rsid w:val="00CF276C"/>
    <w:rsid w:val="00D00E2A"/>
    <w:rsid w:val="00D04320"/>
    <w:rsid w:val="00D05A9F"/>
    <w:rsid w:val="00D10296"/>
    <w:rsid w:val="00D11C5D"/>
    <w:rsid w:val="00D20022"/>
    <w:rsid w:val="00D210A1"/>
    <w:rsid w:val="00D2522A"/>
    <w:rsid w:val="00D3218F"/>
    <w:rsid w:val="00D44F7C"/>
    <w:rsid w:val="00D50DD6"/>
    <w:rsid w:val="00D5570F"/>
    <w:rsid w:val="00D616FD"/>
    <w:rsid w:val="00D63892"/>
    <w:rsid w:val="00D67D36"/>
    <w:rsid w:val="00D9047A"/>
    <w:rsid w:val="00D90CD6"/>
    <w:rsid w:val="00DA121A"/>
    <w:rsid w:val="00DA6BA5"/>
    <w:rsid w:val="00DA6C33"/>
    <w:rsid w:val="00DB4C11"/>
    <w:rsid w:val="00DC1C1B"/>
    <w:rsid w:val="00DD1145"/>
    <w:rsid w:val="00DD3743"/>
    <w:rsid w:val="00DD387C"/>
    <w:rsid w:val="00DD5728"/>
    <w:rsid w:val="00DF0959"/>
    <w:rsid w:val="00DF0F5B"/>
    <w:rsid w:val="00DF14D5"/>
    <w:rsid w:val="00DF49D6"/>
    <w:rsid w:val="00DF56D2"/>
    <w:rsid w:val="00E01E32"/>
    <w:rsid w:val="00E0261D"/>
    <w:rsid w:val="00E06325"/>
    <w:rsid w:val="00E145E7"/>
    <w:rsid w:val="00E17DA2"/>
    <w:rsid w:val="00E26DE6"/>
    <w:rsid w:val="00E30563"/>
    <w:rsid w:val="00E36CDD"/>
    <w:rsid w:val="00E412A1"/>
    <w:rsid w:val="00E42A74"/>
    <w:rsid w:val="00E46880"/>
    <w:rsid w:val="00E46E4C"/>
    <w:rsid w:val="00E46E61"/>
    <w:rsid w:val="00E535FF"/>
    <w:rsid w:val="00E56607"/>
    <w:rsid w:val="00E7169A"/>
    <w:rsid w:val="00E729B1"/>
    <w:rsid w:val="00E81196"/>
    <w:rsid w:val="00EA36A2"/>
    <w:rsid w:val="00EA5D03"/>
    <w:rsid w:val="00EB7B10"/>
    <w:rsid w:val="00EC2B1E"/>
    <w:rsid w:val="00EE0686"/>
    <w:rsid w:val="00EE442B"/>
    <w:rsid w:val="00EF0358"/>
    <w:rsid w:val="00EF3129"/>
    <w:rsid w:val="00F11224"/>
    <w:rsid w:val="00F17A55"/>
    <w:rsid w:val="00F2298E"/>
    <w:rsid w:val="00F25217"/>
    <w:rsid w:val="00F2631E"/>
    <w:rsid w:val="00F2688D"/>
    <w:rsid w:val="00F367F5"/>
    <w:rsid w:val="00F3720A"/>
    <w:rsid w:val="00F411DB"/>
    <w:rsid w:val="00F4129B"/>
    <w:rsid w:val="00F50042"/>
    <w:rsid w:val="00F50E00"/>
    <w:rsid w:val="00F52C53"/>
    <w:rsid w:val="00F57BB8"/>
    <w:rsid w:val="00F61297"/>
    <w:rsid w:val="00F61BFC"/>
    <w:rsid w:val="00F63A84"/>
    <w:rsid w:val="00F65247"/>
    <w:rsid w:val="00F66E30"/>
    <w:rsid w:val="00F676BD"/>
    <w:rsid w:val="00F70C1F"/>
    <w:rsid w:val="00F71A16"/>
    <w:rsid w:val="00F72E3F"/>
    <w:rsid w:val="00F8475F"/>
    <w:rsid w:val="00F86BFF"/>
    <w:rsid w:val="00F8761D"/>
    <w:rsid w:val="00F9043F"/>
    <w:rsid w:val="00F9311D"/>
    <w:rsid w:val="00F95DEC"/>
    <w:rsid w:val="00FA3D93"/>
    <w:rsid w:val="00FA4FEF"/>
    <w:rsid w:val="00FD1711"/>
    <w:rsid w:val="00FD69BD"/>
    <w:rsid w:val="00FD71D2"/>
    <w:rsid w:val="00FE0A56"/>
    <w:rsid w:val="00FE511B"/>
    <w:rsid w:val="00FE7C84"/>
    <w:rsid w:val="00FF1697"/>
    <w:rsid w:val="00FF195B"/>
    <w:rsid w:val="00FF495A"/>
    <w:rsid w:val="00FF5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4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E114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E1141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6E1141"/>
  </w:style>
  <w:style w:type="paragraph" w:styleId="a5">
    <w:name w:val="header"/>
    <w:basedOn w:val="a"/>
    <w:link w:val="Char0"/>
    <w:uiPriority w:val="99"/>
    <w:semiHidden/>
    <w:unhideWhenUsed/>
    <w:rsid w:val="006F72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F72B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367</Words>
  <Characters>2095</Characters>
  <Application>Microsoft Office Word</Application>
  <DocSecurity>0</DocSecurity>
  <Lines>17</Lines>
  <Paragraphs>4</Paragraphs>
  <ScaleCrop>false</ScaleCrop>
  <Company>Sky123.Org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唐潇</dc:creator>
  <cp:lastModifiedBy>Administrator</cp:lastModifiedBy>
  <cp:revision>3</cp:revision>
  <dcterms:created xsi:type="dcterms:W3CDTF">2016-07-08T07:26:00Z</dcterms:created>
  <dcterms:modified xsi:type="dcterms:W3CDTF">2016-07-08T07:51:00Z</dcterms:modified>
</cp:coreProperties>
</file>