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4D9" w:rsidRPr="00E854D9" w:rsidRDefault="00E854D9" w:rsidP="00E854D9">
      <w:pPr>
        <w:jc w:val="center"/>
        <w:rPr>
          <w:rFonts w:ascii="黑体" w:eastAsia="黑体" w:hAnsi="黑体"/>
          <w:sz w:val="44"/>
          <w:szCs w:val="44"/>
        </w:rPr>
      </w:pPr>
      <w:bookmarkStart w:id="0" w:name="_GoBack"/>
      <w:r w:rsidRPr="00E854D9">
        <w:rPr>
          <w:rFonts w:ascii="黑体" w:eastAsia="黑体" w:hAnsi="黑体" w:hint="eastAsia"/>
          <w:sz w:val="44"/>
          <w:szCs w:val="44"/>
        </w:rPr>
        <w:t>习近平：如何成为一名合格党员</w:t>
      </w:r>
    </w:p>
    <w:bookmarkEnd w:id="0"/>
    <w:p w:rsidR="00E854D9" w:rsidRPr="00E854D9" w:rsidRDefault="00E854D9" w:rsidP="00E854D9">
      <w:pPr>
        <w:jc w:val="center"/>
        <w:rPr>
          <w:rFonts w:ascii="仿宋" w:eastAsia="仿宋" w:hAnsi="仿宋" w:hint="eastAsia"/>
          <w:sz w:val="32"/>
          <w:szCs w:val="32"/>
        </w:rPr>
      </w:pPr>
      <w:r w:rsidRPr="00E854D9">
        <w:rPr>
          <w:rFonts w:ascii="仿宋" w:eastAsia="仿宋" w:hAnsi="仿宋"/>
          <w:sz w:val="32"/>
          <w:szCs w:val="32"/>
        </w:rPr>
        <w:fldChar w:fldCharType="begin"/>
      </w:r>
      <w:r w:rsidRPr="00E854D9">
        <w:rPr>
          <w:rFonts w:ascii="仿宋" w:eastAsia="仿宋" w:hAnsi="仿宋"/>
          <w:sz w:val="32"/>
          <w:szCs w:val="32"/>
        </w:rPr>
        <w:instrText xml:space="preserve"> HYPERLINK "javascript:void(0);" </w:instrText>
      </w:r>
      <w:r w:rsidRPr="00E854D9">
        <w:rPr>
          <w:rFonts w:ascii="仿宋" w:eastAsia="仿宋" w:hAnsi="仿宋"/>
          <w:sz w:val="32"/>
          <w:szCs w:val="32"/>
        </w:rPr>
        <w:fldChar w:fldCharType="separate"/>
      </w:r>
      <w:r w:rsidRPr="00E854D9">
        <w:rPr>
          <w:rStyle w:val="a6"/>
          <w:rFonts w:ascii="仿宋" w:eastAsia="仿宋" w:hAnsi="仿宋" w:hint="eastAsia"/>
          <w:color w:val="auto"/>
          <w:sz w:val="32"/>
          <w:szCs w:val="32"/>
          <w:u w:val="none"/>
        </w:rPr>
        <w:t>共产党员</w:t>
      </w:r>
      <w:r w:rsidRPr="00E854D9">
        <w:rPr>
          <w:rFonts w:ascii="仿宋" w:eastAsia="仿宋" w:hAnsi="仿宋"/>
          <w:sz w:val="32"/>
          <w:szCs w:val="32"/>
        </w:rPr>
        <w:fldChar w:fldCharType="end"/>
      </w:r>
      <w:r w:rsidRPr="00E854D9">
        <w:rPr>
          <w:rFonts w:ascii="Calibri" w:eastAsia="仿宋" w:hAnsi="Calibri" w:cs="Calibri"/>
          <w:sz w:val="32"/>
          <w:szCs w:val="32"/>
        </w:rPr>
        <w:t> </w:t>
      </w:r>
      <w:r w:rsidRPr="00E854D9">
        <w:rPr>
          <w:rFonts w:ascii="Calibri" w:eastAsia="仿宋" w:hAnsi="Calibri" w:cs="Calibri" w:hint="eastAsia"/>
          <w:sz w:val="32"/>
          <w:szCs w:val="32"/>
        </w:rPr>
        <w:t>网</w:t>
      </w:r>
    </w:p>
    <w:p w:rsidR="00E854D9" w:rsidRPr="00E854D9" w:rsidRDefault="00E854D9" w:rsidP="00E854D9">
      <w:pPr>
        <w:rPr>
          <w:rFonts w:ascii="仿宋" w:eastAsia="仿宋" w:hAnsi="仿宋" w:hint="eastAsia"/>
          <w:sz w:val="32"/>
          <w:szCs w:val="32"/>
        </w:rPr>
      </w:pPr>
      <w:r w:rsidRPr="00E854D9">
        <w:rPr>
          <w:rFonts w:ascii="仿宋" w:eastAsia="仿宋" w:hAnsi="仿宋"/>
          <w:sz w:val="32"/>
          <w:szCs w:val="32"/>
        </w:rPr>
        <mc:AlternateContent>
          <mc:Choice Requires="wps">
            <w:drawing>
              <wp:inline distT="0" distB="0" distL="0" distR="0" wp14:anchorId="6A1282A8" wp14:editId="2A42B333">
                <wp:extent cx="304800" cy="304800"/>
                <wp:effectExtent l="0" t="0" r="0" b="0"/>
                <wp:docPr id="5" name="AutoShape 1" descr="https://mmbiz.qpic.cn/mmbiz_jpg/DhKPeHFI5HgibhJhMEP51U9YewBlRJQIZA0vr8jGpSzSrIPjd2ZekfxUt4gMMKduzkXjicVflK24fcDCNyjm4z4A/640?wx_fmt=jpeg&amp;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EFBEFE" id="AutoShape 1" o:spid="_x0000_s1026" alt="https://mmbiz.qpic.cn/mmbiz_jpg/DhKPeHFI5HgibhJhMEP51U9YewBlRJQIZA0vr8jGpSzSrIPjd2ZekfxUt4gMMKduzkXjicVflK24fcDCNyjm4z4A/640?wx_fmt=jpeg&amp;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hMjmR0kDAABvBgAADgAAAAAAAAAAAAAAAAAuAgAAZHJzL2Uyb0Rv&#10;Yy54bWxQSwECLQAUAAYACAAAACEATKDpLNgAAAADAQAADwAAAAAAAAAAAAAAAACjBQAAZHJzL2Rv&#10;d25yZXYueG1sUEsFBgAAAAAEAAQA8wAAAKgGAAAAAA==&#10;" filled="f" stroked="f">
                <o:lock v:ext="edit" aspectratio="t"/>
                <w10:anchorlock/>
              </v:rect>
            </w:pict>
          </mc:Fallback>
        </mc:AlternateConten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2017年10月25日，新当选的中央政治局常委会见中外记者，习近平总书记在讲话中指出：“中国共产党是世界上最大的政党，大就要有大的样子。”一句“大就要有大的样子”，引出了一个关于党建的大课题。</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作为党的“细胞”，党员的一言一行、一举一动都事关党的形象，如何做一名合格党员？今天，让我们一起来听一堂来自总书记的生动党课，从中学习如何成为一名合格党员。</w:t>
      </w:r>
    </w:p>
    <w:p w:rsidR="00E854D9" w:rsidRPr="00E854D9" w:rsidRDefault="00E854D9" w:rsidP="00E854D9">
      <w:pPr>
        <w:tabs>
          <w:tab w:val="left" w:pos="2445"/>
        </w:tabs>
        <w:ind w:firstLineChars="200" w:firstLine="643"/>
        <w:rPr>
          <w:rFonts w:ascii="仿宋" w:eastAsia="仿宋" w:hAnsi="仿宋" w:hint="eastAsia"/>
          <w:b/>
          <w:sz w:val="32"/>
          <w:szCs w:val="32"/>
        </w:rPr>
      </w:pPr>
      <w:r w:rsidRPr="00E854D9">
        <w:rPr>
          <w:rFonts w:ascii="仿宋" w:eastAsia="仿宋" w:hAnsi="仿宋"/>
          <w:b/>
          <w:sz w:val="32"/>
          <w:szCs w:val="32"/>
        </w:rPr>
        <w:t>政治合格</w:t>
      </w:r>
      <w:r w:rsidRPr="00E854D9">
        <w:rPr>
          <w:rFonts w:ascii="仿宋" w:eastAsia="仿宋" w:hAnsi="仿宋"/>
          <w:b/>
          <w:sz w:val="32"/>
          <w:szCs w:val="32"/>
        </w:rPr>
        <w:tab/>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讲政治、有信念”是共产党员党性的核心要素，也是作为合格党员的首要标准和第一要求。学习上讲政治，才能思想上永葆对马克思主义的信仰虔诚；生活中讲政治，才能做到慎独慎微；工作上讲政治，才能担负起肩上的重大责任。</w:t>
      </w:r>
    </w:p>
    <w:p w:rsidR="00E854D9" w:rsidRPr="00E854D9" w:rsidRDefault="00E854D9" w:rsidP="00E854D9">
      <w:pPr>
        <w:ind w:firstLineChars="200" w:firstLine="640"/>
        <w:rPr>
          <w:rFonts w:ascii="仿宋" w:eastAsia="仿宋" w:hAnsi="仿宋" w:hint="eastAsia"/>
          <w:sz w:val="32"/>
          <w:szCs w:val="32"/>
        </w:rPr>
      </w:pPr>
      <w:r w:rsidRPr="00E854D9">
        <w:rPr>
          <w:rFonts w:ascii="仿宋" w:eastAsia="仿宋" w:hAnsi="仿宋" w:hint="eastAsia"/>
          <w:sz w:val="32"/>
          <w:szCs w:val="32"/>
        </w:rPr>
        <w:t>总书记说</w:t>
      </w:r>
      <w:r>
        <w:rPr>
          <w:rFonts w:ascii="仿宋" w:eastAsia="仿宋" w:hAnsi="仿宋" w:hint="eastAsia"/>
          <w:sz w:val="32"/>
          <w:szCs w:val="32"/>
        </w:rPr>
        <w:t>，</w:t>
      </w:r>
      <w:r w:rsidRPr="00E854D9">
        <w:rPr>
          <w:rFonts w:ascii="仿宋" w:eastAsia="仿宋" w:hAnsi="仿宋" w:hint="eastAsia"/>
          <w:sz w:val="32"/>
          <w:szCs w:val="32"/>
        </w:rPr>
        <w:t>历史经验表明，我们党作为马克思主义政党，必须旗帜鲜明讲政治，严肃认真开展党内政治生活。</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——2017年2月13日，习近平在省部级主要领导干部学习贯彻十八届六中全会精神专题研讨班开班式上强调</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要做政治的明白人，对党绝对忠诚，始终同党中央在思想上政治上行动上保持高度一致，坚定理想信念，坚守共产党人的精神家园，自觉践行社会主义核心价值观，自觉执行党的纪律和规矩，真正做到头脑始</w:t>
      </w:r>
      <w:r w:rsidRPr="00E854D9">
        <w:rPr>
          <w:rFonts w:ascii="仿宋" w:eastAsia="仿宋" w:hAnsi="仿宋" w:hint="eastAsia"/>
          <w:sz w:val="32"/>
          <w:szCs w:val="32"/>
        </w:rPr>
        <w:lastRenderedPageBreak/>
        <w:t>终清醒、立场始终坚定。</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——2015年6月30日，习近平在会见全国优秀县委书记时提出的要求</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干部在政治上出问题，对党的危害不亚于腐败问题，有的甚至比腐败问题更严重。在政治问题上，任何人同样不能越过红线，越过了就要严肃追究其政治责任。有些事情在政治上是绝不能做的，做了就要付出代价，谁都不能拿政治纪律和政治规矩当儿戏。</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——《当前工作中需要注意的几个问题》（2014年10月23日），摘自《习近平关于全面从严治党论述摘编》</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理想信念是共产党人的精神之“钙”，必须加强思想政治建设，解决好世界观、人生观、价值观这个“总开关”问题。</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——2014年1月20日，习近平在党的群众路线教育实践活动第一批总结暨第二批部署会议上强调</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党性是党员干部立身、立业、立言、立德的基石，必须在严格的党内生活锻炼中不断增强。要增强党内生活的政治性、原则性、战斗性，使各种方式的党内生活都有实质性内容，都能有针对性地解决问题，坚决反对党内生活中的自由主义、好人主义。党内生活要交心，党内同志要做诤友、挚友。</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——2013年9月25日，习近平在指导河北省委常委班子专题民主生活会时的讲话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形象地说，理想信念就是共产党人精神上的“钙”，没有理想信念，理想信念不坚定，精神上就会“缺钙”，就会得“软骨病”。</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lastRenderedPageBreak/>
        <w:t xml:space="preserve">　　——2012年11月17日，习近平在十八届中共中央政治局第一次集体学习时的讲话</w:t>
      </w:r>
      <w:r w:rsidRPr="00E854D9">
        <w:rPr>
          <w:rFonts w:ascii="Calibri" w:eastAsia="仿宋" w:hAnsi="Calibri" w:cs="Calibri"/>
          <w:sz w:val="32"/>
          <w:szCs w:val="32"/>
        </w:rPr>
        <w:t> </w:t>
      </w:r>
    </w:p>
    <w:p w:rsidR="00E854D9" w:rsidRPr="00E854D9" w:rsidRDefault="00E854D9" w:rsidP="00E854D9">
      <w:pPr>
        <w:ind w:firstLineChars="200" w:firstLine="643"/>
        <w:rPr>
          <w:rFonts w:ascii="仿宋" w:eastAsia="仿宋" w:hAnsi="仿宋" w:hint="eastAsia"/>
          <w:b/>
          <w:sz w:val="32"/>
          <w:szCs w:val="32"/>
        </w:rPr>
      </w:pPr>
      <w:r w:rsidRPr="00E854D9">
        <w:rPr>
          <w:rFonts w:ascii="仿宋" w:eastAsia="仿宋" w:hAnsi="仿宋"/>
          <w:b/>
          <w:sz w:val="32"/>
          <w:szCs w:val="32"/>
        </w:rPr>
        <w:t>执行纪律合格</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“欲知平直，则必准绳；欲知方圆，则必规矩”。一个人没有规矩，很难成为一个合格的社会人；一个拥有8900多万党员的大党，没有纪律和规矩，就会成为一盘散沙。</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1859年，马克思在致恩格斯的信中指出：“必须绝对保持党的纪律，否则将一事无成。”纪律也可以管住一个党：有严密的组织体系，有完善的制度约束，党员才会逐渐形成高度的自觉；纪律可以成就一个党：面对复杂的国内外形势，肩负着民族复兴的伟大重任，更需要全党团结统一，心往一处想、劲往一处使。</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革命战争时期，“上下同欲者胜”，需要纪律和规矩；全面深化改革的今天，为了凝聚全党、团结一心啃下硬骨头，同样需要纪律和规矩。</w:t>
      </w:r>
      <w:r w:rsidRPr="00E854D9">
        <w:rPr>
          <w:rFonts w:ascii="Calibri" w:eastAsia="仿宋" w:hAnsi="Calibri" w:cs="Calibri"/>
          <w:sz w:val="32"/>
          <w:szCs w:val="32"/>
        </w:rPr>
        <w:t> </w:t>
      </w:r>
    </w:p>
    <w:p w:rsidR="00E854D9" w:rsidRPr="00E854D9" w:rsidRDefault="00E854D9" w:rsidP="00E854D9">
      <w:pPr>
        <w:ind w:firstLineChars="200" w:firstLine="640"/>
        <w:rPr>
          <w:rFonts w:ascii="仿宋" w:eastAsia="仿宋" w:hAnsi="仿宋" w:hint="eastAsia"/>
          <w:sz w:val="32"/>
          <w:szCs w:val="32"/>
        </w:rPr>
      </w:pPr>
      <w:r w:rsidRPr="00E854D9">
        <w:rPr>
          <w:rFonts w:ascii="仿宋" w:eastAsia="仿宋" w:hAnsi="仿宋" w:hint="eastAsia"/>
          <w:sz w:val="32"/>
          <w:szCs w:val="32"/>
        </w:rPr>
        <w:t>总书记说</w:t>
      </w:r>
      <w:r>
        <w:rPr>
          <w:rFonts w:ascii="仿宋" w:eastAsia="仿宋" w:hAnsi="仿宋" w:hint="eastAsia"/>
          <w:sz w:val="32"/>
          <w:szCs w:val="32"/>
        </w:rPr>
        <w:t>，</w:t>
      </w:r>
      <w:r w:rsidRPr="00E854D9">
        <w:rPr>
          <w:rFonts w:ascii="仿宋" w:eastAsia="仿宋" w:hAnsi="仿宋" w:hint="eastAsia"/>
          <w:sz w:val="32"/>
          <w:szCs w:val="32"/>
        </w:rPr>
        <w:t>要坚持高标准和守底线相统一，教育引导党员、干部自觉向着理想信念高标准努力，同时要以党的纪律为尺子，使党员、干部知敬畏、存戒惧、守底线。</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——2017年1月6日，习近平在第十八届中央纪律检查委员会第七次全体会议上强调</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无数案例证明，党员“破法”，无不始于“破纪”。只有把纪律挺在前面，坚持纪严于法、纪在法前，才能克服“违纪只是小节、违法才去处理”的不正常状况，用纪律管住全体党员。</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——2016年1月12日，习近平在第十八届中央纪律检查委员会第</w:t>
      </w:r>
      <w:r w:rsidRPr="00E854D9">
        <w:rPr>
          <w:rFonts w:ascii="仿宋" w:eastAsia="仿宋" w:hAnsi="仿宋" w:hint="eastAsia"/>
          <w:sz w:val="32"/>
          <w:szCs w:val="32"/>
        </w:rPr>
        <w:lastRenderedPageBreak/>
        <w:t>六次全体会议上的讲话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加强纪律建设是全面从严治党的治本之策。我们党是用革命理想和铁的纪律组织起来的马克思主义政党，组织严密、纪律严明是党的优良传统和政治优势，也是我们的力量所在。全面从严治党，重在加强纪律建设。我们现在要强调的是扎紧党规党纪的笼子，把党的纪律刻印在全体党员特别是党员领导干部的心上。</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——2015年10月8日，习近平在十八届中央政治局常委会第一百一十九次会议上的讲话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通过加强巡视工作，严明党的纪律，使纪律不流于形式，防止纪律变成一个很松、很软的东西，真正强化刚性约束。修订条例坚决贯彻三中、四中全会精神，围绕党的政治纪律、组织纪律、廉洁纪律、群众纪律、工作纪律和生活纪律，深化“四个着力”，推动依法依规开展巡视。</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——2015年6月26日，习近平在中央政治局会议审议巡视工作条例修订稿时的讲话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党的规矩总的包括什么呢？其一，党章是全党必须遵循的总章程，也是总规矩。其二，党的纪律是刚性约束，政治纪律更是全党在政治方向、政治立场、政治言论、政治行动方面必须遵守的刚性约束。其三，国家法律是党员、干部必须遵守的规矩，法律是党领导人民制定的，全党必须模范执行。其四，党在长期实践中形成的优良传统和工作惯例。</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——2015年1月13日，习近平在第十八届中央纪律检查委员会第五次全体会议上的讲话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全面从严治党首先要严明纪律。我们党是靠革命理想和铁的纪律</w:t>
      </w:r>
      <w:r w:rsidRPr="00E854D9">
        <w:rPr>
          <w:rFonts w:ascii="仿宋" w:eastAsia="仿宋" w:hAnsi="仿宋" w:hint="eastAsia"/>
          <w:sz w:val="32"/>
          <w:szCs w:val="32"/>
        </w:rPr>
        <w:lastRenderedPageBreak/>
        <w:t>组织起来的马克思主义政党，纪律严明是我们党的光荣传统和独特优势。</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——2013年1月21日，习近平在十八届中央纪委第二次全会上的讲话</w:t>
      </w:r>
      <w:r w:rsidRPr="00E854D9">
        <w:rPr>
          <w:rFonts w:ascii="Calibri" w:eastAsia="仿宋" w:hAnsi="Calibri" w:cs="Calibri"/>
          <w:sz w:val="32"/>
          <w:szCs w:val="32"/>
        </w:rPr>
        <w:t> </w:t>
      </w:r>
    </w:p>
    <w:p w:rsidR="00E854D9" w:rsidRPr="00E854D9" w:rsidRDefault="00E854D9" w:rsidP="00E854D9">
      <w:pPr>
        <w:ind w:firstLineChars="250" w:firstLine="803"/>
        <w:rPr>
          <w:rFonts w:ascii="仿宋" w:eastAsia="仿宋" w:hAnsi="仿宋" w:hint="eastAsia"/>
          <w:b/>
          <w:sz w:val="32"/>
          <w:szCs w:val="32"/>
        </w:rPr>
      </w:pPr>
      <w:r w:rsidRPr="00E854D9">
        <w:rPr>
          <w:rFonts w:ascii="仿宋" w:eastAsia="仿宋" w:hAnsi="仿宋"/>
          <w:b/>
          <w:sz w:val="32"/>
          <w:szCs w:val="32"/>
        </w:rPr>
        <w:t>品德合格</w:t>
      </w:r>
      <w:r w:rsidRPr="00E854D9">
        <w:rPr>
          <w:rFonts w:ascii="Calibri" w:eastAsia="仿宋" w:hAnsi="Calibri" w:cs="Calibri"/>
          <w:b/>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正气存内，邪不可干。”讲修养、讲道德、讲廉耻，是共产党人坚定理想信念、坚守精神家园的“正气”。党的肌体的细胞就是一个个党员，细胞健康，才有肌体的健康。要永葆党的先进性和纯洁性，全党同志特别是领导干部就必须从根本上做到知耻明礼、为民务实清廉。无数事实证明，一个政党是否清正廉洁，在极大程度上影响着它的形象，决定着它的执政地位，甚至关系到它的生死存亡。</w:t>
      </w:r>
    </w:p>
    <w:p w:rsidR="00E854D9" w:rsidRPr="00E854D9" w:rsidRDefault="00E854D9" w:rsidP="00E854D9">
      <w:pPr>
        <w:ind w:firstLineChars="200" w:firstLine="640"/>
        <w:rPr>
          <w:rFonts w:ascii="仿宋" w:eastAsia="仿宋" w:hAnsi="仿宋" w:hint="eastAsia"/>
          <w:sz w:val="32"/>
          <w:szCs w:val="32"/>
        </w:rPr>
      </w:pPr>
      <w:r w:rsidRPr="00E854D9">
        <w:rPr>
          <w:rFonts w:ascii="仿宋" w:eastAsia="仿宋" w:hAnsi="仿宋" w:hint="eastAsia"/>
          <w:sz w:val="32"/>
          <w:szCs w:val="32"/>
        </w:rPr>
        <w:t>总书记说</w:t>
      </w:r>
      <w:r>
        <w:rPr>
          <w:rFonts w:ascii="仿宋" w:eastAsia="仿宋" w:hAnsi="仿宋" w:hint="eastAsia"/>
          <w:sz w:val="32"/>
          <w:szCs w:val="32"/>
        </w:rPr>
        <w:t>，</w:t>
      </w:r>
      <w:r w:rsidRPr="00E854D9">
        <w:rPr>
          <w:rFonts w:ascii="仿宋" w:eastAsia="仿宋" w:hAnsi="仿宋" w:hint="eastAsia"/>
          <w:sz w:val="32"/>
          <w:szCs w:val="32"/>
        </w:rPr>
        <w:t>各级领导干部要保持高尚道德情操和健康生活情趣，严格要求亲属子女，过好亲情关，教育他们树立遵纪守法、艰苦朴素、自食其力的良好观念，明白见利忘义、贪赃枉法都是不道德的事情，要为全社会做表率。</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——2016年12月12日，习近平在会见第一届全国文明家庭代表时的讲话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要坚持高标准和守底线相结合，既要注重规范惩戒、严明纪律底线，更要引导人向善向上，坚守共产党人精神追求，筑牢拒腐防变思想道德防线。</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——2016年1月12日在第十八届中央纪律检查委员会第六次全体会议上的讲话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lastRenderedPageBreak/>
        <w:t xml:space="preserve">　　面对纷繁复杂的社会现实，党员干部特别是领导干部务必把加强道德修养作为十分重要的人生必修课，自觉从中华优秀传统文化中汲取营养，老老实实向人民群众学习，时时处处见贤思齐，以严格标准加强自律、接受他律，努力以道德的力量去赢得人心、赢得事业成就。</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——2014年5月9日至10日，习近平在河南考察时强调</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全党同志特别是领导干部一定要讲修养、讲道德、讲廉耻，追求积极向上的生活情趣，养成共产党人的高风亮节，做到富贵不能淫、贫贱不能移、威武不能屈。</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——2014年1月26日至28日在内蒙古自治区调研时的讲话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在当前复杂的社会环境下，各级领导干部要加强思想道德修养，注重培养健康的生活情趣，正确选择个人爱好，慎重对待朋友交往，明辨是非，克己慎行，讲操守，重品行，时刻检点自己生活的方方面面，始终保持共产党人的政治本色。</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——摘自习近平《之江新语》</w:t>
      </w:r>
      <w:r w:rsidRPr="00E854D9">
        <w:rPr>
          <w:rFonts w:ascii="Calibri" w:eastAsia="仿宋" w:hAnsi="Calibri" w:cs="Calibri"/>
          <w:sz w:val="32"/>
          <w:szCs w:val="32"/>
        </w:rPr>
        <w:t> </w:t>
      </w:r>
    </w:p>
    <w:p w:rsidR="00E854D9" w:rsidRPr="00E854D9" w:rsidRDefault="00E854D9" w:rsidP="00E854D9">
      <w:pPr>
        <w:ind w:firstLineChars="200" w:firstLine="643"/>
        <w:rPr>
          <w:rFonts w:ascii="仿宋" w:eastAsia="仿宋" w:hAnsi="仿宋" w:hint="eastAsia"/>
          <w:b/>
          <w:sz w:val="32"/>
          <w:szCs w:val="32"/>
        </w:rPr>
      </w:pPr>
      <w:r w:rsidRPr="00E854D9">
        <w:rPr>
          <w:rFonts w:ascii="仿宋" w:eastAsia="仿宋" w:hAnsi="仿宋"/>
          <w:b/>
          <w:sz w:val="32"/>
          <w:szCs w:val="32"/>
        </w:rPr>
        <w:t>发挥作用合格</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中国共产党的作用、地位和生命力，源于它始终保持着自己的先进性。中国共产党是中国工人阶级的先锋队，同时也是中国人民和中华民族的先锋队。作为世界上最大的政党，人数多、力量大，集中的智慧多，因而影响大、作用大，一举一动不仅对自己，对国家、对世界都有很大的影响。如何做到发挥作用合格？习近平总书记指出：“我们要永葆蓬勃朝气，永远做人民公仆、时代先锋、民族脊梁。”</w:t>
      </w:r>
    </w:p>
    <w:p w:rsidR="00E854D9" w:rsidRPr="00E854D9" w:rsidRDefault="00E854D9" w:rsidP="00E854D9">
      <w:pPr>
        <w:ind w:firstLineChars="200" w:firstLine="640"/>
        <w:rPr>
          <w:rFonts w:ascii="仿宋" w:eastAsia="仿宋" w:hAnsi="仿宋" w:hint="eastAsia"/>
          <w:sz w:val="32"/>
          <w:szCs w:val="32"/>
        </w:rPr>
      </w:pPr>
      <w:r w:rsidRPr="00E854D9">
        <w:rPr>
          <w:rFonts w:ascii="仿宋" w:eastAsia="仿宋" w:hAnsi="仿宋" w:hint="eastAsia"/>
          <w:sz w:val="32"/>
          <w:szCs w:val="32"/>
        </w:rPr>
        <w:t>总书记说</w:t>
      </w:r>
      <w:r>
        <w:rPr>
          <w:rFonts w:ascii="仿宋" w:eastAsia="仿宋" w:hAnsi="仿宋" w:hint="eastAsia"/>
          <w:sz w:val="32"/>
          <w:szCs w:val="32"/>
        </w:rPr>
        <w:t>，</w:t>
      </w:r>
      <w:r w:rsidRPr="00E854D9">
        <w:rPr>
          <w:rFonts w:ascii="仿宋" w:eastAsia="仿宋" w:hAnsi="仿宋" w:hint="eastAsia"/>
          <w:sz w:val="32"/>
          <w:szCs w:val="32"/>
        </w:rPr>
        <w:t>党的十九大擘画了党和国家事业发展的目标和任务，全</w:t>
      </w:r>
      <w:r w:rsidRPr="00E854D9">
        <w:rPr>
          <w:rFonts w:ascii="仿宋" w:eastAsia="仿宋" w:hAnsi="仿宋" w:hint="eastAsia"/>
          <w:sz w:val="32"/>
          <w:szCs w:val="32"/>
        </w:rPr>
        <w:lastRenderedPageBreak/>
        <w:t>党同志必须坚持全心全意为人民服务的根本宗旨，不断带领人民创造更加幸福美好的生活；牢记共产主义远大理想，坚定中国特色社会主义共同理想，一步一个脚印向着美好未来和最高理想前进；始终保持谦虚谨慎、不骄不躁的作风，不畏艰难、不怕牺牲，为实现“两个一百年”奋斗目标、实现中华民族伟大复兴的中国梦而不懈奋斗。</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——2017年10月31日，习近平在瞻仰中共一大会址时强调</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要更好发挥“关键少数”示范带动作用，用有效制度机制推动领导干部以身作则、当好表率，带头旗帜鲜明讲政治、带头强化党性修养、带头严格自律，切实做到忠诚干净担当。</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——2017年4月16日，习近平在推进“两学一做”学习教育常态化制度化工作座谈会上的讲话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全党同志要把人民放在心中最高位置，坚持全心全意为人民服务的根本宗旨，实现好、维护好、发展好最广大人民根本利益，把人民拥护不拥护、赞成不赞成、高兴不高兴、答应不答应作为衡量一切工作得失的根本标准，使我们党始终拥有不竭的力量源泉。</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——2016年7月1日，习近平在庆祝中国共产党成立95周年大会上的讲话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党员干部要“对党忠诚、个人干净、敢于担当”。</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——2014年10月，习近平对云南工作作出重要指示</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做好基层基础工作十分重要，只要每个基层党组织和每个共产党员都有强烈的宗旨意识和责任意识，都能发挥战斗堡垒作用、先锋模范作用，我们党就会很有力量，我们国家就会很有力量，我们人民就会很</w:t>
      </w:r>
      <w:r w:rsidRPr="00E854D9">
        <w:rPr>
          <w:rFonts w:ascii="仿宋" w:eastAsia="仿宋" w:hAnsi="仿宋" w:hint="eastAsia"/>
          <w:sz w:val="32"/>
          <w:szCs w:val="32"/>
        </w:rPr>
        <w:lastRenderedPageBreak/>
        <w:t>有力量，党的执政基础就能坚如磐石。</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——2013年7月11日至12日，习近平在河北调研指导党的群众路线教育实践活动时的讲话</w:t>
      </w:r>
      <w:r w:rsidRPr="00E854D9">
        <w:rPr>
          <w:rFonts w:ascii="Calibri" w:eastAsia="仿宋" w:hAnsi="Calibri" w:cs="Calibri"/>
          <w:sz w:val="32"/>
          <w:szCs w:val="32"/>
        </w:rPr>
        <w:t> </w:t>
      </w:r>
    </w:p>
    <w:p w:rsidR="00E854D9" w:rsidRPr="00E854D9" w:rsidRDefault="00E854D9" w:rsidP="00E854D9">
      <w:pPr>
        <w:rPr>
          <w:rFonts w:ascii="仿宋" w:eastAsia="仿宋" w:hAnsi="仿宋" w:hint="eastAsia"/>
          <w:sz w:val="32"/>
          <w:szCs w:val="32"/>
        </w:rPr>
      </w:pPr>
      <w:r w:rsidRPr="00E854D9">
        <w:rPr>
          <w:rFonts w:ascii="仿宋" w:eastAsia="仿宋" w:hAnsi="仿宋" w:hint="eastAsia"/>
          <w:sz w:val="32"/>
          <w:szCs w:val="32"/>
        </w:rPr>
        <w:t xml:space="preserve">　　要严格党员日常教育和管理，使广大党员平常时候看得出来、关键时刻站得出来、危急关头豁得出来，充分发挥先锋模范作用。</w:t>
      </w:r>
    </w:p>
    <w:p w:rsidR="00E854D9" w:rsidRPr="00E854D9" w:rsidRDefault="00E854D9" w:rsidP="00E854D9">
      <w:pPr>
        <w:rPr>
          <w:rFonts w:ascii="Microsoft YaHei UI" w:eastAsia="Microsoft YaHei UI" w:hAnsi="Microsoft YaHei UI" w:cs="宋体" w:hint="eastAsia"/>
          <w:color w:val="333333"/>
          <w:spacing w:val="8"/>
          <w:kern w:val="0"/>
          <w:sz w:val="26"/>
          <w:szCs w:val="26"/>
        </w:rPr>
      </w:pPr>
      <w:r w:rsidRPr="00E854D9">
        <w:rPr>
          <w:rFonts w:ascii="仿宋" w:eastAsia="仿宋" w:hAnsi="仿宋" w:hint="eastAsia"/>
          <w:sz w:val="32"/>
          <w:szCs w:val="32"/>
        </w:rPr>
        <w:t xml:space="preserve">　　——2013年6月28日，习近平在全国组织工作会议上的讲话</w:t>
      </w:r>
    </w:p>
    <w:p w:rsidR="008464BF" w:rsidRPr="00E854D9" w:rsidRDefault="008464BF" w:rsidP="00E6315A">
      <w:pPr>
        <w:rPr>
          <w:rFonts w:hint="eastAsia"/>
        </w:rPr>
      </w:pPr>
    </w:p>
    <w:sectPr w:rsidR="008464BF" w:rsidRPr="00E854D9"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9AF" w:rsidRDefault="009069AF" w:rsidP="005A1513">
      <w:r>
        <w:separator/>
      </w:r>
    </w:p>
  </w:endnote>
  <w:endnote w:type="continuationSeparator" w:id="0">
    <w:p w:rsidR="009069AF" w:rsidRDefault="009069AF"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9AF" w:rsidRDefault="009069AF" w:rsidP="005A1513">
      <w:r>
        <w:separator/>
      </w:r>
    </w:p>
  </w:footnote>
  <w:footnote w:type="continuationSeparator" w:id="0">
    <w:p w:rsidR="009069AF" w:rsidRDefault="009069AF"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C3042"/>
    <w:rsid w:val="004D079B"/>
    <w:rsid w:val="004F29E6"/>
    <w:rsid w:val="00540A61"/>
    <w:rsid w:val="00560EEE"/>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069AF"/>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B699D"/>
    <w:rsid w:val="00CE0574"/>
    <w:rsid w:val="00CE2272"/>
    <w:rsid w:val="00CF2A7B"/>
    <w:rsid w:val="00D16165"/>
    <w:rsid w:val="00D2139E"/>
    <w:rsid w:val="00D378EC"/>
    <w:rsid w:val="00D77CD9"/>
    <w:rsid w:val="00DD0B37"/>
    <w:rsid w:val="00DE2A71"/>
    <w:rsid w:val="00E2208E"/>
    <w:rsid w:val="00E6315A"/>
    <w:rsid w:val="00E854D9"/>
    <w:rsid w:val="00EC3C00"/>
    <w:rsid w:val="00EE0835"/>
    <w:rsid w:val="00F069E1"/>
    <w:rsid w:val="00F32DD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81770"/>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60EE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178083819">
      <w:bodyDiv w:val="1"/>
      <w:marLeft w:val="0"/>
      <w:marRight w:val="0"/>
      <w:marTop w:val="0"/>
      <w:marBottom w:val="0"/>
      <w:divBdr>
        <w:top w:val="none" w:sz="0" w:space="0" w:color="auto"/>
        <w:left w:val="none" w:sz="0" w:space="0" w:color="auto"/>
        <w:bottom w:val="none" w:sz="0" w:space="0" w:color="auto"/>
        <w:right w:val="none" w:sz="0" w:space="0" w:color="auto"/>
      </w:divBdr>
      <w:divsChild>
        <w:div w:id="1157258447">
          <w:marLeft w:val="0"/>
          <w:marRight w:val="0"/>
          <w:marTop w:val="0"/>
          <w:marBottom w:val="330"/>
          <w:divBdr>
            <w:top w:val="none" w:sz="0" w:space="0" w:color="auto"/>
            <w:left w:val="none" w:sz="0" w:space="0" w:color="auto"/>
            <w:bottom w:val="none" w:sz="0" w:space="0" w:color="auto"/>
            <w:right w:val="none" w:sz="0" w:space="0" w:color="auto"/>
          </w:divBdr>
        </w:div>
      </w:divsChild>
    </w:div>
    <w:div w:id="214199157">
      <w:bodyDiv w:val="1"/>
      <w:marLeft w:val="0"/>
      <w:marRight w:val="0"/>
      <w:marTop w:val="0"/>
      <w:marBottom w:val="0"/>
      <w:divBdr>
        <w:top w:val="none" w:sz="0" w:space="0" w:color="auto"/>
        <w:left w:val="none" w:sz="0" w:space="0" w:color="auto"/>
        <w:bottom w:val="none" w:sz="0" w:space="0" w:color="auto"/>
        <w:right w:val="none" w:sz="0" w:space="0" w:color="auto"/>
      </w:divBdr>
      <w:divsChild>
        <w:div w:id="586696573">
          <w:marLeft w:val="0"/>
          <w:marRight w:val="0"/>
          <w:marTop w:val="0"/>
          <w:marBottom w:val="0"/>
          <w:divBdr>
            <w:top w:val="none" w:sz="0" w:space="0" w:color="auto"/>
            <w:left w:val="none" w:sz="0" w:space="0" w:color="auto"/>
            <w:bottom w:val="none" w:sz="0" w:space="0" w:color="auto"/>
            <w:right w:val="none" w:sz="0" w:space="0" w:color="auto"/>
          </w:divBdr>
        </w:div>
        <w:div w:id="613946292">
          <w:marLeft w:val="0"/>
          <w:marRight w:val="0"/>
          <w:marTop w:val="0"/>
          <w:marBottom w:val="0"/>
          <w:divBdr>
            <w:top w:val="none" w:sz="0" w:space="0" w:color="auto"/>
            <w:left w:val="none" w:sz="0" w:space="0" w:color="auto"/>
            <w:bottom w:val="none" w:sz="0" w:space="0" w:color="auto"/>
            <w:right w:val="none" w:sz="0" w:space="0" w:color="auto"/>
          </w:divBdr>
        </w:div>
        <w:div w:id="1775202716">
          <w:marLeft w:val="0"/>
          <w:marRight w:val="0"/>
          <w:marTop w:val="0"/>
          <w:marBottom w:val="0"/>
          <w:divBdr>
            <w:top w:val="none" w:sz="0" w:space="0" w:color="auto"/>
            <w:left w:val="none" w:sz="0" w:space="0" w:color="auto"/>
            <w:bottom w:val="none" w:sz="0" w:space="0" w:color="auto"/>
            <w:right w:val="none" w:sz="0" w:space="0" w:color="auto"/>
          </w:divBdr>
        </w:div>
        <w:div w:id="152727158">
          <w:marLeft w:val="0"/>
          <w:marRight w:val="0"/>
          <w:marTop w:val="0"/>
          <w:marBottom w:val="0"/>
          <w:divBdr>
            <w:top w:val="none" w:sz="0" w:space="0" w:color="auto"/>
            <w:left w:val="none" w:sz="0" w:space="0" w:color="auto"/>
            <w:bottom w:val="none" w:sz="0" w:space="0" w:color="auto"/>
            <w:right w:val="none" w:sz="0" w:space="0" w:color="auto"/>
          </w:divBdr>
        </w:div>
        <w:div w:id="1296640736">
          <w:marLeft w:val="0"/>
          <w:marRight w:val="0"/>
          <w:marTop w:val="0"/>
          <w:marBottom w:val="0"/>
          <w:divBdr>
            <w:top w:val="none" w:sz="0" w:space="0" w:color="auto"/>
            <w:left w:val="none" w:sz="0" w:space="0" w:color="auto"/>
            <w:bottom w:val="none" w:sz="0" w:space="0" w:color="auto"/>
            <w:right w:val="none" w:sz="0" w:space="0" w:color="auto"/>
          </w:divBdr>
        </w:div>
        <w:div w:id="1633245245">
          <w:marLeft w:val="0"/>
          <w:marRight w:val="0"/>
          <w:marTop w:val="0"/>
          <w:marBottom w:val="0"/>
          <w:divBdr>
            <w:top w:val="none" w:sz="0" w:space="0" w:color="auto"/>
            <w:left w:val="none" w:sz="0" w:space="0" w:color="auto"/>
            <w:bottom w:val="none" w:sz="0" w:space="0" w:color="auto"/>
            <w:right w:val="none" w:sz="0" w:space="0" w:color="auto"/>
          </w:divBdr>
        </w:div>
        <w:div w:id="917910216">
          <w:marLeft w:val="0"/>
          <w:marRight w:val="0"/>
          <w:marTop w:val="0"/>
          <w:marBottom w:val="0"/>
          <w:divBdr>
            <w:top w:val="none" w:sz="0" w:space="0" w:color="auto"/>
            <w:left w:val="none" w:sz="0" w:space="0" w:color="auto"/>
            <w:bottom w:val="none" w:sz="0" w:space="0" w:color="auto"/>
            <w:right w:val="none" w:sz="0" w:space="0" w:color="auto"/>
          </w:divBdr>
        </w:div>
        <w:div w:id="773406633">
          <w:marLeft w:val="0"/>
          <w:marRight w:val="0"/>
          <w:marTop w:val="0"/>
          <w:marBottom w:val="0"/>
          <w:divBdr>
            <w:top w:val="none" w:sz="0" w:space="0" w:color="auto"/>
            <w:left w:val="none" w:sz="0" w:space="0" w:color="auto"/>
            <w:bottom w:val="none" w:sz="0" w:space="0" w:color="auto"/>
            <w:right w:val="none" w:sz="0" w:space="0" w:color="auto"/>
          </w:divBdr>
        </w:div>
        <w:div w:id="1158424527">
          <w:marLeft w:val="0"/>
          <w:marRight w:val="0"/>
          <w:marTop w:val="0"/>
          <w:marBottom w:val="0"/>
          <w:divBdr>
            <w:top w:val="none" w:sz="0" w:space="0" w:color="auto"/>
            <w:left w:val="none" w:sz="0" w:space="0" w:color="auto"/>
            <w:bottom w:val="none" w:sz="0" w:space="0" w:color="auto"/>
            <w:right w:val="none" w:sz="0" w:space="0" w:color="auto"/>
          </w:divBdr>
        </w:div>
        <w:div w:id="1046564684">
          <w:marLeft w:val="0"/>
          <w:marRight w:val="0"/>
          <w:marTop w:val="0"/>
          <w:marBottom w:val="0"/>
          <w:divBdr>
            <w:top w:val="none" w:sz="0" w:space="0" w:color="auto"/>
            <w:left w:val="none" w:sz="0" w:space="0" w:color="auto"/>
            <w:bottom w:val="none" w:sz="0" w:space="0" w:color="auto"/>
            <w:right w:val="none" w:sz="0" w:space="0" w:color="auto"/>
          </w:divBdr>
        </w:div>
        <w:div w:id="657731034">
          <w:marLeft w:val="0"/>
          <w:marRight w:val="0"/>
          <w:marTop w:val="0"/>
          <w:marBottom w:val="0"/>
          <w:divBdr>
            <w:top w:val="none" w:sz="0" w:space="0" w:color="auto"/>
            <w:left w:val="none" w:sz="0" w:space="0" w:color="auto"/>
            <w:bottom w:val="none" w:sz="0" w:space="0" w:color="auto"/>
            <w:right w:val="none" w:sz="0" w:space="0" w:color="auto"/>
          </w:divBdr>
        </w:div>
        <w:div w:id="637879389">
          <w:marLeft w:val="0"/>
          <w:marRight w:val="0"/>
          <w:marTop w:val="0"/>
          <w:marBottom w:val="0"/>
          <w:divBdr>
            <w:top w:val="none" w:sz="0" w:space="0" w:color="auto"/>
            <w:left w:val="none" w:sz="0" w:space="0" w:color="auto"/>
            <w:bottom w:val="none" w:sz="0" w:space="0" w:color="auto"/>
            <w:right w:val="none" w:sz="0" w:space="0" w:color="auto"/>
          </w:divBdr>
        </w:div>
        <w:div w:id="812797854">
          <w:marLeft w:val="0"/>
          <w:marRight w:val="0"/>
          <w:marTop w:val="0"/>
          <w:marBottom w:val="0"/>
          <w:divBdr>
            <w:top w:val="none" w:sz="0" w:space="0" w:color="auto"/>
            <w:left w:val="none" w:sz="0" w:space="0" w:color="auto"/>
            <w:bottom w:val="none" w:sz="0" w:space="0" w:color="auto"/>
            <w:right w:val="none" w:sz="0" w:space="0" w:color="auto"/>
          </w:divBdr>
        </w:div>
        <w:div w:id="2028093612">
          <w:marLeft w:val="0"/>
          <w:marRight w:val="0"/>
          <w:marTop w:val="0"/>
          <w:marBottom w:val="0"/>
          <w:divBdr>
            <w:top w:val="none" w:sz="0" w:space="0" w:color="auto"/>
            <w:left w:val="none" w:sz="0" w:space="0" w:color="auto"/>
            <w:bottom w:val="none" w:sz="0" w:space="0" w:color="auto"/>
            <w:right w:val="none" w:sz="0" w:space="0" w:color="auto"/>
          </w:divBdr>
        </w:div>
        <w:div w:id="613363700">
          <w:marLeft w:val="0"/>
          <w:marRight w:val="0"/>
          <w:marTop w:val="0"/>
          <w:marBottom w:val="0"/>
          <w:divBdr>
            <w:top w:val="none" w:sz="0" w:space="0" w:color="auto"/>
            <w:left w:val="none" w:sz="0" w:space="0" w:color="auto"/>
            <w:bottom w:val="none" w:sz="0" w:space="0" w:color="auto"/>
            <w:right w:val="none" w:sz="0" w:space="0" w:color="auto"/>
          </w:divBdr>
        </w:div>
        <w:div w:id="1109543996">
          <w:marLeft w:val="0"/>
          <w:marRight w:val="0"/>
          <w:marTop w:val="0"/>
          <w:marBottom w:val="0"/>
          <w:divBdr>
            <w:top w:val="none" w:sz="0" w:space="0" w:color="auto"/>
            <w:left w:val="none" w:sz="0" w:space="0" w:color="auto"/>
            <w:bottom w:val="none" w:sz="0" w:space="0" w:color="auto"/>
            <w:right w:val="none" w:sz="0" w:space="0" w:color="auto"/>
          </w:divBdr>
        </w:div>
        <w:div w:id="644548908">
          <w:marLeft w:val="0"/>
          <w:marRight w:val="0"/>
          <w:marTop w:val="0"/>
          <w:marBottom w:val="0"/>
          <w:divBdr>
            <w:top w:val="none" w:sz="0" w:space="0" w:color="auto"/>
            <w:left w:val="none" w:sz="0" w:space="0" w:color="auto"/>
            <w:bottom w:val="none" w:sz="0" w:space="0" w:color="auto"/>
            <w:right w:val="none" w:sz="0" w:space="0" w:color="auto"/>
          </w:divBdr>
        </w:div>
        <w:div w:id="1462652476">
          <w:marLeft w:val="0"/>
          <w:marRight w:val="0"/>
          <w:marTop w:val="0"/>
          <w:marBottom w:val="0"/>
          <w:divBdr>
            <w:top w:val="none" w:sz="0" w:space="0" w:color="auto"/>
            <w:left w:val="none" w:sz="0" w:space="0" w:color="auto"/>
            <w:bottom w:val="none" w:sz="0" w:space="0" w:color="auto"/>
            <w:right w:val="none" w:sz="0" w:space="0" w:color="auto"/>
          </w:divBdr>
        </w:div>
        <w:div w:id="1952123489">
          <w:marLeft w:val="0"/>
          <w:marRight w:val="0"/>
          <w:marTop w:val="0"/>
          <w:marBottom w:val="0"/>
          <w:divBdr>
            <w:top w:val="none" w:sz="0" w:space="0" w:color="auto"/>
            <w:left w:val="none" w:sz="0" w:space="0" w:color="auto"/>
            <w:bottom w:val="none" w:sz="0" w:space="0" w:color="auto"/>
            <w:right w:val="none" w:sz="0" w:space="0" w:color="auto"/>
          </w:divBdr>
        </w:div>
        <w:div w:id="791636160">
          <w:marLeft w:val="0"/>
          <w:marRight w:val="0"/>
          <w:marTop w:val="0"/>
          <w:marBottom w:val="0"/>
          <w:divBdr>
            <w:top w:val="none" w:sz="0" w:space="0" w:color="auto"/>
            <w:left w:val="none" w:sz="0" w:space="0" w:color="auto"/>
            <w:bottom w:val="none" w:sz="0" w:space="0" w:color="auto"/>
            <w:right w:val="none" w:sz="0" w:space="0" w:color="auto"/>
          </w:divBdr>
        </w:div>
        <w:div w:id="1155872961">
          <w:marLeft w:val="0"/>
          <w:marRight w:val="0"/>
          <w:marTop w:val="0"/>
          <w:marBottom w:val="0"/>
          <w:divBdr>
            <w:top w:val="none" w:sz="0" w:space="0" w:color="auto"/>
            <w:left w:val="none" w:sz="0" w:space="0" w:color="auto"/>
            <w:bottom w:val="none" w:sz="0" w:space="0" w:color="auto"/>
            <w:right w:val="none" w:sz="0" w:space="0" w:color="auto"/>
          </w:divBdr>
        </w:div>
        <w:div w:id="1533305174">
          <w:marLeft w:val="0"/>
          <w:marRight w:val="0"/>
          <w:marTop w:val="0"/>
          <w:marBottom w:val="0"/>
          <w:divBdr>
            <w:top w:val="none" w:sz="0" w:space="0" w:color="auto"/>
            <w:left w:val="none" w:sz="0" w:space="0" w:color="auto"/>
            <w:bottom w:val="none" w:sz="0" w:space="0" w:color="auto"/>
            <w:right w:val="none" w:sz="0" w:space="0" w:color="auto"/>
          </w:divBdr>
        </w:div>
        <w:div w:id="847908208">
          <w:marLeft w:val="0"/>
          <w:marRight w:val="0"/>
          <w:marTop w:val="0"/>
          <w:marBottom w:val="0"/>
          <w:divBdr>
            <w:top w:val="none" w:sz="0" w:space="0" w:color="auto"/>
            <w:left w:val="none" w:sz="0" w:space="0" w:color="auto"/>
            <w:bottom w:val="none" w:sz="0" w:space="0" w:color="auto"/>
            <w:right w:val="none" w:sz="0" w:space="0" w:color="auto"/>
          </w:divBdr>
        </w:div>
        <w:div w:id="248661036">
          <w:marLeft w:val="0"/>
          <w:marRight w:val="0"/>
          <w:marTop w:val="0"/>
          <w:marBottom w:val="0"/>
          <w:divBdr>
            <w:top w:val="none" w:sz="0" w:space="0" w:color="auto"/>
            <w:left w:val="none" w:sz="0" w:space="0" w:color="auto"/>
            <w:bottom w:val="none" w:sz="0" w:space="0" w:color="auto"/>
            <w:right w:val="none" w:sz="0" w:space="0" w:color="auto"/>
          </w:divBdr>
        </w:div>
        <w:div w:id="1810318426">
          <w:marLeft w:val="0"/>
          <w:marRight w:val="0"/>
          <w:marTop w:val="0"/>
          <w:marBottom w:val="0"/>
          <w:divBdr>
            <w:top w:val="none" w:sz="0" w:space="0" w:color="auto"/>
            <w:left w:val="none" w:sz="0" w:space="0" w:color="auto"/>
            <w:bottom w:val="none" w:sz="0" w:space="0" w:color="auto"/>
            <w:right w:val="none" w:sz="0" w:space="0" w:color="auto"/>
          </w:divBdr>
        </w:div>
        <w:div w:id="1126579067">
          <w:marLeft w:val="0"/>
          <w:marRight w:val="0"/>
          <w:marTop w:val="0"/>
          <w:marBottom w:val="0"/>
          <w:divBdr>
            <w:top w:val="none" w:sz="0" w:space="0" w:color="auto"/>
            <w:left w:val="none" w:sz="0" w:space="0" w:color="auto"/>
            <w:bottom w:val="none" w:sz="0" w:space="0" w:color="auto"/>
            <w:right w:val="none" w:sz="0" w:space="0" w:color="auto"/>
          </w:divBdr>
        </w:div>
        <w:div w:id="2003459598">
          <w:marLeft w:val="0"/>
          <w:marRight w:val="0"/>
          <w:marTop w:val="0"/>
          <w:marBottom w:val="0"/>
          <w:divBdr>
            <w:top w:val="none" w:sz="0" w:space="0" w:color="auto"/>
            <w:left w:val="none" w:sz="0" w:space="0" w:color="auto"/>
            <w:bottom w:val="none" w:sz="0" w:space="0" w:color="auto"/>
            <w:right w:val="none" w:sz="0" w:space="0" w:color="auto"/>
          </w:divBdr>
        </w:div>
        <w:div w:id="1874002395">
          <w:marLeft w:val="0"/>
          <w:marRight w:val="0"/>
          <w:marTop w:val="0"/>
          <w:marBottom w:val="0"/>
          <w:divBdr>
            <w:top w:val="none" w:sz="0" w:space="0" w:color="auto"/>
            <w:left w:val="none" w:sz="0" w:space="0" w:color="auto"/>
            <w:bottom w:val="none" w:sz="0" w:space="0" w:color="auto"/>
            <w:right w:val="none" w:sz="0" w:space="0" w:color="auto"/>
          </w:divBdr>
        </w:div>
        <w:div w:id="722943219">
          <w:marLeft w:val="0"/>
          <w:marRight w:val="0"/>
          <w:marTop w:val="0"/>
          <w:marBottom w:val="0"/>
          <w:divBdr>
            <w:top w:val="none" w:sz="0" w:space="0" w:color="auto"/>
            <w:left w:val="none" w:sz="0" w:space="0" w:color="auto"/>
            <w:bottom w:val="none" w:sz="0" w:space="0" w:color="auto"/>
            <w:right w:val="none" w:sz="0" w:space="0" w:color="auto"/>
          </w:divBdr>
        </w:div>
        <w:div w:id="1087728642">
          <w:marLeft w:val="0"/>
          <w:marRight w:val="0"/>
          <w:marTop w:val="0"/>
          <w:marBottom w:val="0"/>
          <w:divBdr>
            <w:top w:val="none" w:sz="0" w:space="0" w:color="auto"/>
            <w:left w:val="none" w:sz="0" w:space="0" w:color="auto"/>
            <w:bottom w:val="none" w:sz="0" w:space="0" w:color="auto"/>
            <w:right w:val="none" w:sz="0" w:space="0" w:color="auto"/>
          </w:divBdr>
        </w:div>
        <w:div w:id="1034816489">
          <w:marLeft w:val="0"/>
          <w:marRight w:val="0"/>
          <w:marTop w:val="0"/>
          <w:marBottom w:val="0"/>
          <w:divBdr>
            <w:top w:val="none" w:sz="0" w:space="0" w:color="auto"/>
            <w:left w:val="none" w:sz="0" w:space="0" w:color="auto"/>
            <w:bottom w:val="none" w:sz="0" w:space="0" w:color="auto"/>
            <w:right w:val="none" w:sz="0" w:space="0" w:color="auto"/>
          </w:divBdr>
        </w:div>
        <w:div w:id="2094160119">
          <w:marLeft w:val="0"/>
          <w:marRight w:val="0"/>
          <w:marTop w:val="0"/>
          <w:marBottom w:val="0"/>
          <w:divBdr>
            <w:top w:val="none" w:sz="0" w:space="0" w:color="auto"/>
            <w:left w:val="none" w:sz="0" w:space="0" w:color="auto"/>
            <w:bottom w:val="none" w:sz="0" w:space="0" w:color="auto"/>
            <w:right w:val="none" w:sz="0" w:space="0" w:color="auto"/>
          </w:divBdr>
        </w:div>
        <w:div w:id="222522896">
          <w:marLeft w:val="0"/>
          <w:marRight w:val="0"/>
          <w:marTop w:val="0"/>
          <w:marBottom w:val="0"/>
          <w:divBdr>
            <w:top w:val="none" w:sz="0" w:space="0" w:color="auto"/>
            <w:left w:val="none" w:sz="0" w:space="0" w:color="auto"/>
            <w:bottom w:val="none" w:sz="0" w:space="0" w:color="auto"/>
            <w:right w:val="none" w:sz="0" w:space="0" w:color="auto"/>
          </w:divBdr>
        </w:div>
        <w:div w:id="1935165889">
          <w:marLeft w:val="0"/>
          <w:marRight w:val="0"/>
          <w:marTop w:val="0"/>
          <w:marBottom w:val="0"/>
          <w:divBdr>
            <w:top w:val="none" w:sz="0" w:space="0" w:color="auto"/>
            <w:left w:val="none" w:sz="0" w:space="0" w:color="auto"/>
            <w:bottom w:val="none" w:sz="0" w:space="0" w:color="auto"/>
            <w:right w:val="none" w:sz="0" w:space="0" w:color="auto"/>
          </w:divBdr>
        </w:div>
        <w:div w:id="28651046">
          <w:marLeft w:val="0"/>
          <w:marRight w:val="0"/>
          <w:marTop w:val="0"/>
          <w:marBottom w:val="0"/>
          <w:divBdr>
            <w:top w:val="none" w:sz="0" w:space="0" w:color="auto"/>
            <w:left w:val="none" w:sz="0" w:space="0" w:color="auto"/>
            <w:bottom w:val="none" w:sz="0" w:space="0" w:color="auto"/>
            <w:right w:val="none" w:sz="0" w:space="0" w:color="auto"/>
          </w:divBdr>
        </w:div>
        <w:div w:id="1936017278">
          <w:marLeft w:val="0"/>
          <w:marRight w:val="0"/>
          <w:marTop w:val="0"/>
          <w:marBottom w:val="0"/>
          <w:divBdr>
            <w:top w:val="none" w:sz="0" w:space="0" w:color="auto"/>
            <w:left w:val="none" w:sz="0" w:space="0" w:color="auto"/>
            <w:bottom w:val="none" w:sz="0" w:space="0" w:color="auto"/>
            <w:right w:val="none" w:sz="0" w:space="0" w:color="auto"/>
          </w:divBdr>
        </w:div>
        <w:div w:id="1487479248">
          <w:marLeft w:val="0"/>
          <w:marRight w:val="0"/>
          <w:marTop w:val="0"/>
          <w:marBottom w:val="0"/>
          <w:divBdr>
            <w:top w:val="none" w:sz="0" w:space="0" w:color="auto"/>
            <w:left w:val="none" w:sz="0" w:space="0" w:color="auto"/>
            <w:bottom w:val="none" w:sz="0" w:space="0" w:color="auto"/>
            <w:right w:val="none" w:sz="0" w:space="0" w:color="auto"/>
          </w:divBdr>
        </w:div>
        <w:div w:id="1071344541">
          <w:marLeft w:val="0"/>
          <w:marRight w:val="0"/>
          <w:marTop w:val="0"/>
          <w:marBottom w:val="0"/>
          <w:divBdr>
            <w:top w:val="none" w:sz="0" w:space="0" w:color="auto"/>
            <w:left w:val="none" w:sz="0" w:space="0" w:color="auto"/>
            <w:bottom w:val="none" w:sz="0" w:space="0" w:color="auto"/>
            <w:right w:val="none" w:sz="0" w:space="0" w:color="auto"/>
          </w:divBdr>
        </w:div>
        <w:div w:id="346712560">
          <w:marLeft w:val="0"/>
          <w:marRight w:val="0"/>
          <w:marTop w:val="0"/>
          <w:marBottom w:val="0"/>
          <w:divBdr>
            <w:top w:val="none" w:sz="0" w:space="0" w:color="auto"/>
            <w:left w:val="none" w:sz="0" w:space="0" w:color="auto"/>
            <w:bottom w:val="none" w:sz="0" w:space="0" w:color="auto"/>
            <w:right w:val="none" w:sz="0" w:space="0" w:color="auto"/>
          </w:divBdr>
        </w:div>
        <w:div w:id="1347558145">
          <w:marLeft w:val="0"/>
          <w:marRight w:val="0"/>
          <w:marTop w:val="0"/>
          <w:marBottom w:val="0"/>
          <w:divBdr>
            <w:top w:val="none" w:sz="0" w:space="0" w:color="auto"/>
            <w:left w:val="none" w:sz="0" w:space="0" w:color="auto"/>
            <w:bottom w:val="none" w:sz="0" w:space="0" w:color="auto"/>
            <w:right w:val="none" w:sz="0" w:space="0" w:color="auto"/>
          </w:divBdr>
        </w:div>
      </w:divsChild>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618</Words>
  <Characters>3526</Characters>
  <Application>Microsoft Office Word</Application>
  <DocSecurity>0</DocSecurity>
  <Lines>29</Lines>
  <Paragraphs>8</Paragraphs>
  <ScaleCrop>false</ScaleCrop>
  <Company>china</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2018-07-14T00:02:00Z</dcterms:created>
  <dcterms:modified xsi:type="dcterms:W3CDTF">2018-07-14T00:02:00Z</dcterms:modified>
</cp:coreProperties>
</file>