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5F" w:rsidRPr="002B2B5F" w:rsidRDefault="002B2B5F" w:rsidP="002B2B5F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2B2B5F">
        <w:rPr>
          <w:rFonts w:ascii="黑体" w:eastAsia="黑体" w:hAnsi="黑体"/>
          <w:sz w:val="44"/>
          <w:szCs w:val="44"/>
        </w:rPr>
        <w:t>关于党员与组织的关系，习近平这样要求</w:t>
      </w:r>
    </w:p>
    <w:bookmarkEnd w:id="0"/>
    <w:p w:rsidR="002B2B5F" w:rsidRDefault="002B2B5F" w:rsidP="002B2B5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B2B5F" w:rsidRPr="002B2B5F" w:rsidRDefault="002B2B5F" w:rsidP="002B2B5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2B5F">
        <w:rPr>
          <w:rFonts w:ascii="仿宋" w:eastAsia="仿宋" w:hAnsi="仿宋"/>
          <w:sz w:val="32"/>
          <w:szCs w:val="32"/>
        </w:rPr>
        <w:t>“组织”是党的生命线。强化组织观念，是共产党人的必修课程，也是每一名党员的基本政治品质。近日，习近平在全国组织工作会议上指出：“每个党员特别是领导干部都要强化党的意识和组织观念，自觉做到思想上认同组织、政治上依靠组织、工作上服从组织、感情上信赖组织。”请随“学习中国”小编一起学习。</w:t>
      </w:r>
    </w:p>
    <w:p w:rsidR="002B2B5F" w:rsidRPr="002B2B5F" w:rsidRDefault="002B2B5F" w:rsidP="002B2B5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2B5F">
        <w:rPr>
          <w:rFonts w:ascii="仿宋" w:eastAsia="仿宋" w:hAnsi="仿宋"/>
          <w:sz w:val="32"/>
          <w:szCs w:val="32"/>
        </w:rPr>
        <w:t>2018年7月3日至4日，全国组织工作会议在北京召开。中共中央总书记、国家主席、中央军委主席习近平出席会议并发表重要讲话。</w:t>
      </w:r>
    </w:p>
    <w:p w:rsidR="002B2B5F" w:rsidRPr="002B2B5F" w:rsidRDefault="002B2B5F" w:rsidP="002B2B5F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2B2B5F">
        <w:rPr>
          <w:rFonts w:ascii="仿宋" w:eastAsia="仿宋" w:hAnsi="仿宋"/>
          <w:b/>
          <w:sz w:val="32"/>
          <w:szCs w:val="32"/>
        </w:rPr>
        <w:t>思想上认同组织</w:t>
      </w:r>
      <w:r w:rsidRPr="002B2B5F">
        <w:rPr>
          <w:rFonts w:ascii="仿宋" w:eastAsia="仿宋" w:hAnsi="仿宋"/>
          <w:sz w:val="32"/>
          <w:szCs w:val="32"/>
        </w:rPr>
        <w:t>。认同组织，是全体党员干部的底色，是共产党员是否合格的最基本条件。要坚定理想信念。没有远大理想，就不是合格的共产党员。新时代，中国共产党肩负着实现中华民族伟大复兴的历史使命。共产党员要时刻牢记自己的使命和职责，保持共产主义的操守和情怀，做共产主义远大理想和中国特色社会主义共同理想的坚定信仰者。习近平指出：“坚定理想信念，坚守共产党人精神追求，始终是共产党人安身立命的根本。对马克思主义的信仰，对社会主义和共产主义的信念，是共产党人的政治灵魂，是共产党人经受住任何考验的精神支柱。”要牢记党的宗旨。全心全意为人民服务，是我们党一切行动的根本出发点和落脚点，是我们党区别于其他一切政党的根本标志。我们党是根据马克思主义的建党学说建立的，为绝大多数人谋利益，始终是我们党的根本宗旨。邓小平同志曾说:“中国共产党员的含意或任务，如果用概括的语言来说，只有两句话：全心全意为人民服务，一切以人民</w:t>
      </w:r>
      <w:r w:rsidRPr="002B2B5F">
        <w:rPr>
          <w:rFonts w:ascii="仿宋" w:eastAsia="仿宋" w:hAnsi="仿宋"/>
          <w:sz w:val="32"/>
          <w:szCs w:val="32"/>
        </w:rPr>
        <w:lastRenderedPageBreak/>
        <w:t>利益作为每一个党员的最高准绳。”习近平说：“我的执政理念，概括起来说就是：为人民服务，担当起应该担当的责任。”</w:t>
      </w:r>
    </w:p>
    <w:p w:rsidR="002B2B5F" w:rsidRPr="002B2B5F" w:rsidRDefault="002B2B5F" w:rsidP="002B2B5F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2B2B5F">
        <w:rPr>
          <w:rFonts w:ascii="仿宋" w:eastAsia="仿宋" w:hAnsi="仿宋"/>
          <w:b/>
          <w:sz w:val="32"/>
          <w:szCs w:val="32"/>
        </w:rPr>
        <w:t>政治上依靠组织</w:t>
      </w:r>
      <w:r w:rsidRPr="002B2B5F">
        <w:rPr>
          <w:rFonts w:ascii="仿宋" w:eastAsia="仿宋" w:hAnsi="仿宋"/>
          <w:sz w:val="32"/>
          <w:szCs w:val="32"/>
        </w:rPr>
        <w:t>。依靠组织，是党员成长成才成事的不二路径。党的力量来自组织，组织能使力量倍增。中国共产党是按照民主集中制原则建立起来的科学严密的组织体系，具有巨大的组织优势。要摆正个人与组织的关系，始终牢记自己是组织的普通一员，党员遇到问题要找组织，依靠组织成长与发展，组织的培养是干部成长的外在因素和客观条件。习近平指出：“好干部不会自然而然产生。成长为一个好干部，一靠自身努力，二靠组织培养。”有个别领导干部，摆不正个人与组织的关系，被提拔了，不是认为自己能耐大，就是觉得自己“上面有人”。实际上，对领导干部来说，进步离不开组织的培养，没有了组织，纵有天大本事也毫无用武之地；背离了组织，再多的荣耀也会化为乌有。</w:t>
      </w:r>
    </w:p>
    <w:p w:rsidR="002B2B5F" w:rsidRPr="002B2B5F" w:rsidRDefault="002B2B5F" w:rsidP="002B2B5F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2B2B5F">
        <w:rPr>
          <w:rFonts w:ascii="仿宋" w:eastAsia="仿宋" w:hAnsi="仿宋"/>
          <w:b/>
          <w:sz w:val="32"/>
          <w:szCs w:val="32"/>
        </w:rPr>
        <w:t>工作上服从组织。</w:t>
      </w:r>
      <w:r w:rsidRPr="002B2B5F">
        <w:rPr>
          <w:rFonts w:ascii="仿宋" w:eastAsia="仿宋" w:hAnsi="仿宋"/>
          <w:sz w:val="32"/>
          <w:szCs w:val="32"/>
        </w:rPr>
        <w:t>相信组织、服从组织，是党的组织纪律，是党员最基本的品质。习近平指出：“全党同志要强化党的意识，始终把党放在心中最高位置，牢记自己的第一身份是共产党员，第一职责是为党工作，做到忠诚于组织，任何时候都与党同心同德。”党章规定的“四个服从"，是党最基本的组织原则。个人服从组织，位居“四个服从”之首。对党员、干部来说，必须把个人服从组织、下级服从上级摆在更高位置，这是组织原则；重大事项必须向组织请示报告，这是党性要求；组织交给的任务、作出的决定，不容打折落实，这是组织纪律。习近平指出：“必须遵循组织程序，重大问题该请示的请示，该汇报的汇报，不允许超越权限办事；必须服从组织决定，决不允许搞非组织活动，不</w:t>
      </w:r>
      <w:r w:rsidRPr="002B2B5F">
        <w:rPr>
          <w:rFonts w:ascii="仿宋" w:eastAsia="仿宋" w:hAnsi="仿宋"/>
          <w:sz w:val="32"/>
          <w:szCs w:val="32"/>
        </w:rPr>
        <w:lastRenderedPageBreak/>
        <w:t>得违背组织决定。”要坚决维护党中央权威，坚决维护党的集中统一领导。党中央强大，党组织才会强大；党中央没有权威，党组织就没有权威。习近平强调：“党中央权威，全党都必须自觉维护，并具体体现到自己的全部工作中去。”“党中央提倡的坚决响应，党中央决定的坚决照办，党中央禁止的坚决杜绝，决不允许上有政策、下有对策，决不允许有令不行、有禁不止，决不允许在贯彻执行中央决策部署上打折扣。”</w:t>
      </w:r>
    </w:p>
    <w:p w:rsidR="002B2B5F" w:rsidRPr="002B2B5F" w:rsidRDefault="002B2B5F" w:rsidP="002B2B5F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2B2B5F">
        <w:rPr>
          <w:rFonts w:ascii="仿宋" w:eastAsia="仿宋" w:hAnsi="仿宋"/>
          <w:b/>
          <w:sz w:val="32"/>
          <w:szCs w:val="32"/>
        </w:rPr>
        <w:t>感情上信赖组织</w:t>
      </w:r>
      <w:r w:rsidRPr="002B2B5F">
        <w:rPr>
          <w:rFonts w:ascii="仿宋" w:eastAsia="仿宋" w:hAnsi="仿宋"/>
          <w:sz w:val="32"/>
          <w:szCs w:val="32"/>
        </w:rPr>
        <w:t>。信赖组织，也就是党员对组织有很强的依靠感和归属感，忠诚于党组织。进了党的门就是党的人，党员要时刻不忘自己应尽的义务和责任，充分相信组织、信任党中央，坚决听党话、跟党走，决不搞表态性服从、选择性服从、应付性服从那一套，决不能在党面前装“两面人”、耍两面派。习近平指出，“是党员，就要把牢政治方向，强化组织意识，时刻想到自己是党的人，时刻不忘自己对党应尽的义务和责任”。要正确对待组织，对党组织忠诚老实。在党组织面前，党员、干部不能隐瞒自己，不能信口雌黄。要始终忠诚于党组织，不折不扣执行党的路线方针政策，自觉从思想上政治上行动上同党中央保持高度一致。习近平指出：“要自觉拥护和贯彻党的理论和路线方针政策，充分相信在进行具有许多新的历史特点的伟大斗争中，我们党完全有能力有智慧应对‘四大考验’、战胜‘四种危险’，完全有能力有智慧解决党内存在的矛盾和问题，带领全国各族人民战胜前进道路上的一切困难和风险，最终实现中华民族伟大复兴的中国梦。”</w:t>
      </w:r>
    </w:p>
    <w:p w:rsidR="002B2B5F" w:rsidRPr="002B2B5F" w:rsidRDefault="002B2B5F" w:rsidP="002B2B5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2B5F">
        <w:rPr>
          <w:rFonts w:ascii="仿宋" w:eastAsia="仿宋" w:hAnsi="仿宋"/>
          <w:sz w:val="32"/>
          <w:szCs w:val="32"/>
        </w:rPr>
        <w:t>“群力谁能御，齐心石可穿。”党员不断强化组织观念，党组织才能成为坚强的战斗堡垒，无往而不胜。习近平指出：“全党同志要强化</w:t>
      </w:r>
      <w:r w:rsidRPr="002B2B5F">
        <w:rPr>
          <w:rFonts w:ascii="仿宋" w:eastAsia="仿宋" w:hAnsi="仿宋"/>
          <w:sz w:val="32"/>
          <w:szCs w:val="32"/>
        </w:rPr>
        <w:lastRenderedPageBreak/>
        <w:t>组织意识，时刻想到自己是党的人，是组织的一员，时刻不忘自己应尽的义务和责任，相信组织、依靠组织、服从组织，自觉接受组织安排和纪律约束，自觉维护党的团结统一。”</w:t>
      </w:r>
    </w:p>
    <w:p w:rsidR="008464BF" w:rsidRPr="00E6315A" w:rsidRDefault="008464BF" w:rsidP="00E6315A">
      <w:pPr>
        <w:rPr>
          <w:rFonts w:hint="eastAsia"/>
        </w:rPr>
      </w:pPr>
    </w:p>
    <w:sectPr w:rsidR="008464BF" w:rsidRPr="00E6315A" w:rsidSect="003A4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F8A" w:rsidRDefault="00054F8A" w:rsidP="005A1513">
      <w:r>
        <w:separator/>
      </w:r>
    </w:p>
  </w:endnote>
  <w:endnote w:type="continuationSeparator" w:id="0">
    <w:p w:rsidR="00054F8A" w:rsidRDefault="00054F8A" w:rsidP="005A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F8A" w:rsidRDefault="00054F8A" w:rsidP="005A1513">
      <w:r>
        <w:separator/>
      </w:r>
    </w:p>
  </w:footnote>
  <w:footnote w:type="continuationSeparator" w:id="0">
    <w:p w:rsidR="00054F8A" w:rsidRDefault="00054F8A" w:rsidP="005A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DE"/>
    <w:rsid w:val="00017290"/>
    <w:rsid w:val="00054F8A"/>
    <w:rsid w:val="00087564"/>
    <w:rsid w:val="00093651"/>
    <w:rsid w:val="000A39B9"/>
    <w:rsid w:val="000F5FA6"/>
    <w:rsid w:val="00173E4C"/>
    <w:rsid w:val="00175C06"/>
    <w:rsid w:val="001D299C"/>
    <w:rsid w:val="0021027C"/>
    <w:rsid w:val="00211192"/>
    <w:rsid w:val="00213D78"/>
    <w:rsid w:val="00226F73"/>
    <w:rsid w:val="002377FE"/>
    <w:rsid w:val="00257D3B"/>
    <w:rsid w:val="00261596"/>
    <w:rsid w:val="00262A37"/>
    <w:rsid w:val="002B2B5F"/>
    <w:rsid w:val="002B320C"/>
    <w:rsid w:val="00304273"/>
    <w:rsid w:val="00337E74"/>
    <w:rsid w:val="003A49D8"/>
    <w:rsid w:val="003C3B9C"/>
    <w:rsid w:val="004122B3"/>
    <w:rsid w:val="00476614"/>
    <w:rsid w:val="004B0F5E"/>
    <w:rsid w:val="004C3042"/>
    <w:rsid w:val="004D079B"/>
    <w:rsid w:val="004F29E6"/>
    <w:rsid w:val="00540A61"/>
    <w:rsid w:val="00560EEE"/>
    <w:rsid w:val="005A1513"/>
    <w:rsid w:val="005C0D1C"/>
    <w:rsid w:val="006475BC"/>
    <w:rsid w:val="006770D5"/>
    <w:rsid w:val="006933E5"/>
    <w:rsid w:val="006F36DC"/>
    <w:rsid w:val="00700A28"/>
    <w:rsid w:val="00735D13"/>
    <w:rsid w:val="00740450"/>
    <w:rsid w:val="007C14DE"/>
    <w:rsid w:val="007F0D61"/>
    <w:rsid w:val="00826EE8"/>
    <w:rsid w:val="008464BF"/>
    <w:rsid w:val="00853DEA"/>
    <w:rsid w:val="008631A4"/>
    <w:rsid w:val="009261FF"/>
    <w:rsid w:val="00926651"/>
    <w:rsid w:val="00947BF6"/>
    <w:rsid w:val="009662D0"/>
    <w:rsid w:val="009C39B6"/>
    <w:rsid w:val="009E39E9"/>
    <w:rsid w:val="00A06ECB"/>
    <w:rsid w:val="00A13AF9"/>
    <w:rsid w:val="00A27D7C"/>
    <w:rsid w:val="00AA68B2"/>
    <w:rsid w:val="00AD2F29"/>
    <w:rsid w:val="00B018BE"/>
    <w:rsid w:val="00B81FDA"/>
    <w:rsid w:val="00B87AAD"/>
    <w:rsid w:val="00BB4C61"/>
    <w:rsid w:val="00CB699D"/>
    <w:rsid w:val="00CE0574"/>
    <w:rsid w:val="00CE2272"/>
    <w:rsid w:val="00CF2A7B"/>
    <w:rsid w:val="00D16165"/>
    <w:rsid w:val="00D2139E"/>
    <w:rsid w:val="00D378EC"/>
    <w:rsid w:val="00D77CD9"/>
    <w:rsid w:val="00DD0B37"/>
    <w:rsid w:val="00DE2A71"/>
    <w:rsid w:val="00E2208E"/>
    <w:rsid w:val="00E6315A"/>
    <w:rsid w:val="00EC3C00"/>
    <w:rsid w:val="00EE0835"/>
    <w:rsid w:val="00F069E1"/>
    <w:rsid w:val="00F32DD1"/>
    <w:rsid w:val="00F56F98"/>
    <w:rsid w:val="00F7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F4DD8D"/>
  <w15:docId w15:val="{B015506A-3E95-4C18-9D38-605DCDBC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4D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C14DE"/>
    <w:rPr>
      <w:sz w:val="18"/>
      <w:szCs w:val="18"/>
    </w:rPr>
  </w:style>
  <w:style w:type="paragraph" w:styleId="a5">
    <w:name w:val="Normal (Web)"/>
    <w:basedOn w:val="a"/>
    <w:unhideWhenUsed/>
    <w:rsid w:val="007C1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B4C61"/>
    <w:rPr>
      <w:color w:val="0000FF"/>
      <w:u w:val="single"/>
    </w:rPr>
  </w:style>
  <w:style w:type="character" w:styleId="a7">
    <w:name w:val="Strong"/>
    <w:basedOn w:val="a0"/>
    <w:uiPriority w:val="22"/>
    <w:qFormat/>
    <w:rsid w:val="00BB4C61"/>
    <w:rPr>
      <w:b/>
      <w:bCs/>
    </w:rPr>
  </w:style>
  <w:style w:type="paragraph" w:styleId="a8">
    <w:name w:val="header"/>
    <w:basedOn w:val="a"/>
    <w:link w:val="a9"/>
    <w:uiPriority w:val="99"/>
    <w:unhideWhenUsed/>
    <w:rsid w:val="005A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A151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A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A1513"/>
    <w:rPr>
      <w:sz w:val="18"/>
      <w:szCs w:val="18"/>
    </w:rPr>
  </w:style>
  <w:style w:type="table" w:styleId="ac">
    <w:name w:val="Table Grid"/>
    <w:basedOn w:val="a1"/>
    <w:uiPriority w:val="39"/>
    <w:qFormat/>
    <w:rsid w:val="00262A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60E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585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2979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1883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874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67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7494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2018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3590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475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581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1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63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2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2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83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96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306</Words>
  <Characters>1745</Characters>
  <Application>Microsoft Office Word</Application>
  <DocSecurity>0</DocSecurity>
  <Lines>14</Lines>
  <Paragraphs>4</Paragraphs>
  <ScaleCrop>false</ScaleCrop>
  <Company>china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刘丹</dc:creator>
  <cp:lastModifiedBy>Microsoft</cp:lastModifiedBy>
  <cp:revision>2</cp:revision>
  <dcterms:created xsi:type="dcterms:W3CDTF">2018-07-14T00:16:00Z</dcterms:created>
  <dcterms:modified xsi:type="dcterms:W3CDTF">2018-07-14T00:16:00Z</dcterms:modified>
</cp:coreProperties>
</file>