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27" w:rsidRPr="00D54B27" w:rsidRDefault="00D54B27" w:rsidP="00D54B27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D54B27">
        <w:rPr>
          <w:rFonts w:ascii="黑体" w:eastAsia="黑体" w:hAnsi="黑体"/>
          <w:sz w:val="44"/>
          <w:szCs w:val="44"/>
        </w:rPr>
        <w:t>习近平把脉党内顽疾</w:t>
      </w:r>
    </w:p>
    <w:bookmarkEnd w:id="0"/>
    <w:p w:rsidR="00D54B27" w:rsidRPr="00D54B27" w:rsidRDefault="00D54B27" w:rsidP="00D54B27">
      <w:pPr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 w:hint="eastAsia"/>
          <w:sz w:val="32"/>
          <w:szCs w:val="32"/>
        </w:rPr>
        <w:drawing>
          <wp:inline distT="0" distB="0" distL="0" distR="0" wp14:anchorId="542BDB1C" wp14:editId="3FB25911">
            <wp:extent cx="5895975" cy="8277225"/>
            <wp:effectExtent l="0" t="0" r="9525" b="9525"/>
            <wp:docPr id="2" name="图片 2" descr="习近平把脉党内顽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习近平把脉党内顽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lastRenderedPageBreak/>
        <w:t>形式主义、官僚主义危害极大。当前形式主义、官僚主义依然突出，又有新的表现形式。党的十八大以来，习近平总书记对形式主义、官僚主义等党内顽疾的实质、危害、表现形式进行了深入剖析，就如何反对形式主义、官僚主义有过多次重要指示。今天，党建网微平台与您一起了解总书记的部分重要论述！</w:t>
      </w:r>
    </w:p>
    <w:p w:rsidR="00D54B27" w:rsidRPr="00D54B27" w:rsidRDefault="00D54B27" w:rsidP="00D54B2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54B27">
        <w:rPr>
          <w:rFonts w:ascii="仿宋" w:eastAsia="仿宋" w:hAnsi="仿宋"/>
          <w:b/>
          <w:sz w:val="32"/>
          <w:szCs w:val="32"/>
        </w:rPr>
        <w:t>形式主义、官僚主义是我们党的大敌、人民的大敌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新形势下，我们党面临着许多严峻挑战，党内存在着许多亟待解决的问题。尤其是一些党员干部中发生的贪污腐败、脱离群众、形式主义、官僚主义等问题，必须下大气力解决。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——2012年11月15日，习近平在十八届中央政治局常委同中外记者见面时强调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当前形式主义、官僚主义依然突出，又有新的表现形式。要把力戒形式主义、官僚主义作为加强作风建设的重要任务，大力弘扬真抓实干作风，推进工作要实打实、硬碰硬，解决问题要雷厉风行、见底见效，面对难题要敢抓敢管、敢于担责。要深入开展调查研究，摸清情况，找到症结，做到心中有数，不能拍脑袋决策，真正把功夫下到察实情、出实招、办实事、求实效上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——2018年4月28日，习近平在湖北考察时指出</w:t>
      </w:r>
    </w:p>
    <w:p w:rsidR="00D54B27" w:rsidRPr="00D54B27" w:rsidRDefault="00D54B27" w:rsidP="00D54B2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54B27">
        <w:rPr>
          <w:rFonts w:ascii="仿宋" w:eastAsia="仿宋" w:hAnsi="仿宋"/>
          <w:b/>
          <w:sz w:val="32"/>
          <w:szCs w:val="32"/>
        </w:rPr>
        <w:t>形式主义实质是主观主义、功利主义，官僚主义实质是封建残余思想作祟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反对形式主义，要着重解决工作不实的问题，教育引导党员、干部改进学风文风会风，改进工作作风，在大是大非面前敢于担当、敢于坚</w:t>
      </w:r>
      <w:r w:rsidRPr="00D54B27">
        <w:rPr>
          <w:rFonts w:ascii="仿宋" w:eastAsia="仿宋" w:hAnsi="仿宋"/>
          <w:sz w:val="32"/>
          <w:szCs w:val="32"/>
        </w:rPr>
        <w:lastRenderedPageBreak/>
        <w:t>持原则，真正把心思用在干事业上，把功夫下到察实情、出实招、办实事、求实效上。反对官僚主义，要着重解决在人民群众利益上不维护、不作为的问题，教育引导党员、干部深入实际、深入基层、深入群众，坚持民主集中制，虚心向群众学习，真心对群众负责，热心为群众服务，诚心接受群众监督，坚决整治消极应付、推诿扯皮、侵害群众利益的问题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——2013年6月18日，习近平在党的群众路线教育实践活动工作会议上的讲话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形式主义实质是主观主义、功利主义，根源是政绩观错位、责任心缺失，用轰轰烈烈的形式代替了扎扎实实的落实，用光鲜亮丽的外表掩盖了矛盾和问题。官僚主义实质是封建残余思想作祟，根源是官本位思想严重、权力观扭曲，做官当老爷，高高在上，脱离群众，脱离实际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——2013年7月11日、12日，习近平在河北调研指导党的群众路线教育实践活动时的讲话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聚焦突出问题，充分认识形式主义、官僚主义的多样性和变异性，摸清形式主义、官僚主义在不同时期、不同地区、不同部门的不同表现，紧密联系具体实际，既解决老问题，也察觉新问题；既解决显性问题，也解决隐性问题；既解决表层次问题，也解决深层次问题，抓出习惯，抓出长效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——2017年12月25日至26日，习近平主持召开中央政治局民主生活会并发表重要讲话时指出</w:t>
      </w:r>
    </w:p>
    <w:p w:rsidR="00D54B27" w:rsidRPr="00D54B27" w:rsidRDefault="00D54B27" w:rsidP="00D54B2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54B27">
        <w:rPr>
          <w:rFonts w:ascii="仿宋" w:eastAsia="仿宋" w:hAnsi="仿宋"/>
          <w:b/>
          <w:sz w:val="32"/>
          <w:szCs w:val="32"/>
        </w:rPr>
        <w:t>认真解决脱贫攻坚中的形式主义、官僚主义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lastRenderedPageBreak/>
        <w:t>当前，基层干部队伍主流是好的，但在一些地方、部门、单位，基层干部不正之风和腐败问题还易发多发、量大面广。有的搞雁过拔毛，挖空心思虚报冒领、克扣甚至侵占惠农专项资金、扶贫资金；有的在救济、补助上搞优亲厚友、吃拿卡要；有的高高在上，漠视群众疾苦，形式主义、官僚主义严重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——2016年1月12日，习近平在第十八届中央纪律检查委员会第六次全体会议上的讲话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我多次强调，脱贫攻坚工作要实打实干，一切工作都要落实到为贫困群众解决实际问题上，切实防止形式主义，不能搞花拳绣腿，不能搞繁文缛节，不能做表面文章。一段时间以来，一些材料反映，一些地方为了做到精准识贫、精准扶贫，搞了一大堆表格要下面填写。一些基层干部忙于填写各类表格，加班加点，甚至没有时间进村入户调研办实事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——2017年6月23日，习近平在深度贫困地区脱贫攻坚座谈会上的讲话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今年是脱贫攻坚作风建设年。要认真开展扶贫领域腐败和作风问题专项治理，加强扶贫资金管理，对挪用、贪污扶贫款项的行为严惩不贷。群众对一些地方脱贫攻坚工作中的形式主义、官僚主义、弄虚作假现象非常反感，要认真加以解决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——2018年3月5日，习近平参加十三届全国人大一次会议内蒙古代表团审议时指出</w:t>
      </w:r>
    </w:p>
    <w:p w:rsidR="00D54B27" w:rsidRPr="00D54B27" w:rsidRDefault="00D54B27" w:rsidP="00D54B2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54B27">
        <w:rPr>
          <w:rFonts w:ascii="仿宋" w:eastAsia="仿宋" w:hAnsi="仿宋"/>
          <w:b/>
          <w:sz w:val="32"/>
          <w:szCs w:val="32"/>
        </w:rPr>
        <w:t>纠正形式主义、官僚主义，一把手要负总责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纠正“四风”不能止步，作风建设永远在路上。各地区各部门都要</w:t>
      </w:r>
      <w:r w:rsidRPr="00D54B27">
        <w:rPr>
          <w:rFonts w:ascii="仿宋" w:eastAsia="仿宋" w:hAnsi="仿宋"/>
          <w:sz w:val="32"/>
          <w:szCs w:val="32"/>
        </w:rPr>
        <w:lastRenderedPageBreak/>
        <w:t>摆摆表现，找找差距，抓住主要矛盾，特别要针对表态多调门高、行动少落实差等突出问题，拿出过硬措施，扎扎实实地改。各级领导干部要带头转变作风，身体力行，以上率下，形成“头雁效应”。在即将开展的“不忘初心、牢记使命”主题教育中，要力戒形式主义，以好的作风确保好的效果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——2017年12月12日，习近平就新华社一篇《形式主义、官僚主义新表现值得警惕》的文章作出指示指出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纠正形式主义、官僚主义，一把手要负总责。要靠深入调查研究下功夫解难题，靠贴近实际和贴近群众的务实举措抓落实，确保党中央决策部署落地生根。加强作风建设必须紧扣保持党同人民群众血肉联系这个关键。领导干部要坚决反对特权思想、特权现象，保持对人民的赤子之心，坚持工作重心下移，扑下身子深入群众，面对面、心贴心、实打实做好群众工作，着力解决群众反映强烈的突出问题。</w:t>
      </w:r>
    </w:p>
    <w:p w:rsidR="00D54B27" w:rsidRPr="00D54B27" w:rsidRDefault="00D54B27" w:rsidP="00D54B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54B27">
        <w:rPr>
          <w:rFonts w:ascii="仿宋" w:eastAsia="仿宋" w:hAnsi="仿宋"/>
          <w:sz w:val="32"/>
          <w:szCs w:val="32"/>
        </w:rPr>
        <w:t>——2018年1月11日，习近平在十九届中央纪委二次全会上指出</w:t>
      </w:r>
    </w:p>
    <w:p w:rsidR="008464BF" w:rsidRPr="003A49D8" w:rsidRDefault="008464BF" w:rsidP="00D54B27">
      <w:pPr>
        <w:ind w:firstLineChars="200" w:firstLine="420"/>
        <w:rPr>
          <w:rFonts w:hint="eastAsia"/>
        </w:rPr>
      </w:pPr>
    </w:p>
    <w:sectPr w:rsidR="008464BF" w:rsidRPr="003A49D8" w:rsidSect="003A4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28" w:rsidRDefault="00367828" w:rsidP="005A1513">
      <w:r>
        <w:separator/>
      </w:r>
    </w:p>
  </w:endnote>
  <w:endnote w:type="continuationSeparator" w:id="0">
    <w:p w:rsidR="00367828" w:rsidRDefault="00367828" w:rsidP="005A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28" w:rsidRDefault="00367828" w:rsidP="005A1513">
      <w:r>
        <w:separator/>
      </w:r>
    </w:p>
  </w:footnote>
  <w:footnote w:type="continuationSeparator" w:id="0">
    <w:p w:rsidR="00367828" w:rsidRDefault="00367828" w:rsidP="005A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DE"/>
    <w:rsid w:val="00017290"/>
    <w:rsid w:val="00087564"/>
    <w:rsid w:val="00093651"/>
    <w:rsid w:val="000A39B9"/>
    <w:rsid w:val="000F5FA6"/>
    <w:rsid w:val="00173E4C"/>
    <w:rsid w:val="00175C06"/>
    <w:rsid w:val="001D299C"/>
    <w:rsid w:val="0021027C"/>
    <w:rsid w:val="00211192"/>
    <w:rsid w:val="00213D78"/>
    <w:rsid w:val="00226F73"/>
    <w:rsid w:val="002377FE"/>
    <w:rsid w:val="00257D3B"/>
    <w:rsid w:val="00261596"/>
    <w:rsid w:val="00262A37"/>
    <w:rsid w:val="002B320C"/>
    <w:rsid w:val="00304273"/>
    <w:rsid w:val="00337E74"/>
    <w:rsid w:val="00367828"/>
    <w:rsid w:val="003A49D8"/>
    <w:rsid w:val="003C3B9C"/>
    <w:rsid w:val="004122B3"/>
    <w:rsid w:val="00476614"/>
    <w:rsid w:val="004B0F5E"/>
    <w:rsid w:val="004C5B6B"/>
    <w:rsid w:val="004D079B"/>
    <w:rsid w:val="004F29E6"/>
    <w:rsid w:val="00540A61"/>
    <w:rsid w:val="005A1513"/>
    <w:rsid w:val="005C0D1C"/>
    <w:rsid w:val="006475BC"/>
    <w:rsid w:val="006770D5"/>
    <w:rsid w:val="006933E5"/>
    <w:rsid w:val="006F36DC"/>
    <w:rsid w:val="00700A28"/>
    <w:rsid w:val="00735D13"/>
    <w:rsid w:val="00740450"/>
    <w:rsid w:val="007C14DE"/>
    <w:rsid w:val="007F0D61"/>
    <w:rsid w:val="00826EE8"/>
    <w:rsid w:val="008464BF"/>
    <w:rsid w:val="00853DEA"/>
    <w:rsid w:val="008631A4"/>
    <w:rsid w:val="009261FF"/>
    <w:rsid w:val="00926651"/>
    <w:rsid w:val="00947BF6"/>
    <w:rsid w:val="009662D0"/>
    <w:rsid w:val="009C39B6"/>
    <w:rsid w:val="009E39E9"/>
    <w:rsid w:val="00A06ECB"/>
    <w:rsid w:val="00A13AF9"/>
    <w:rsid w:val="00A27D7C"/>
    <w:rsid w:val="00AA68B2"/>
    <w:rsid w:val="00AD2F29"/>
    <w:rsid w:val="00B018BE"/>
    <w:rsid w:val="00B81FDA"/>
    <w:rsid w:val="00B87AAD"/>
    <w:rsid w:val="00BB4C61"/>
    <w:rsid w:val="00CB699D"/>
    <w:rsid w:val="00CE0574"/>
    <w:rsid w:val="00CE2272"/>
    <w:rsid w:val="00CF2A7B"/>
    <w:rsid w:val="00D16165"/>
    <w:rsid w:val="00D2139E"/>
    <w:rsid w:val="00D378EC"/>
    <w:rsid w:val="00D54B27"/>
    <w:rsid w:val="00D77CD9"/>
    <w:rsid w:val="00DD0B37"/>
    <w:rsid w:val="00DE2A71"/>
    <w:rsid w:val="00E2208E"/>
    <w:rsid w:val="00EC3C00"/>
    <w:rsid w:val="00EE0835"/>
    <w:rsid w:val="00F069E1"/>
    <w:rsid w:val="00F56F98"/>
    <w:rsid w:val="00F7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15506A-3E95-4C18-9D38-605DCDBC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4D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14DE"/>
    <w:rPr>
      <w:sz w:val="18"/>
      <w:szCs w:val="18"/>
    </w:rPr>
  </w:style>
  <w:style w:type="paragraph" w:styleId="a5">
    <w:name w:val="Normal (Web)"/>
    <w:basedOn w:val="a"/>
    <w:unhideWhenUsed/>
    <w:rsid w:val="007C1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B4C61"/>
    <w:rPr>
      <w:color w:val="0000FF"/>
      <w:u w:val="single"/>
    </w:rPr>
  </w:style>
  <w:style w:type="character" w:styleId="a7">
    <w:name w:val="Strong"/>
    <w:basedOn w:val="a0"/>
    <w:uiPriority w:val="22"/>
    <w:qFormat/>
    <w:rsid w:val="00BB4C61"/>
    <w:rPr>
      <w:b/>
      <w:bCs/>
    </w:rPr>
  </w:style>
  <w:style w:type="paragraph" w:styleId="a8">
    <w:name w:val="header"/>
    <w:basedOn w:val="a"/>
    <w:link w:val="a9"/>
    <w:uiPriority w:val="99"/>
    <w:unhideWhenUsed/>
    <w:rsid w:val="005A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A151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A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A1513"/>
    <w:rPr>
      <w:sz w:val="18"/>
      <w:szCs w:val="18"/>
    </w:rPr>
  </w:style>
  <w:style w:type="table" w:styleId="ac">
    <w:name w:val="Table Grid"/>
    <w:basedOn w:val="a1"/>
    <w:uiPriority w:val="39"/>
    <w:qFormat/>
    <w:rsid w:val="00262A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58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18832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874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67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749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018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  <w:divsChild>
                    <w:div w:id="13590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24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530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1852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2868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4412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848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60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40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583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102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83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290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9126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81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05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36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93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844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7569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275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199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49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6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8972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9858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30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049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4749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1996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75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581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1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6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311</Words>
  <Characters>1777</Characters>
  <Application>Microsoft Office Word</Application>
  <DocSecurity>0</DocSecurity>
  <Lines>14</Lines>
  <Paragraphs>4</Paragraphs>
  <ScaleCrop>false</ScaleCrop>
  <Company>china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刘丹</dc:creator>
  <cp:lastModifiedBy>Microsoft</cp:lastModifiedBy>
  <cp:revision>2</cp:revision>
  <dcterms:created xsi:type="dcterms:W3CDTF">2018-07-02T09:31:00Z</dcterms:created>
  <dcterms:modified xsi:type="dcterms:W3CDTF">2018-07-02T09:31:00Z</dcterms:modified>
</cp:coreProperties>
</file>