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29B" w:rsidRPr="0034242A" w:rsidRDefault="00124BDB" w:rsidP="00D409A2">
      <w:pPr>
        <w:spacing w:line="550" w:lineRule="exact"/>
        <w:jc w:val="center"/>
        <w:rPr>
          <w:b/>
          <w:bCs/>
          <w:sz w:val="44"/>
          <w:szCs w:val="44"/>
        </w:rPr>
      </w:pPr>
      <w:r w:rsidRPr="0034242A">
        <w:rPr>
          <w:b/>
          <w:bCs/>
          <w:sz w:val="44"/>
          <w:szCs w:val="44"/>
        </w:rPr>
        <w:t>关于</w:t>
      </w:r>
      <w:r w:rsidRPr="0034242A">
        <w:rPr>
          <w:rFonts w:hint="eastAsia"/>
          <w:b/>
          <w:bCs/>
          <w:sz w:val="44"/>
          <w:szCs w:val="44"/>
        </w:rPr>
        <w:t>做好</w:t>
      </w:r>
      <w:r w:rsidRPr="0034242A">
        <w:rPr>
          <w:b/>
          <w:bCs/>
          <w:sz w:val="44"/>
          <w:szCs w:val="44"/>
        </w:rPr>
        <w:t>南京体育学院</w:t>
      </w:r>
      <w:r w:rsidR="00B862A1">
        <w:rPr>
          <w:b/>
          <w:bCs/>
          <w:sz w:val="44"/>
          <w:szCs w:val="44"/>
        </w:rPr>
        <w:t>2020</w:t>
      </w:r>
      <w:r w:rsidR="0034242A" w:rsidRPr="0034242A">
        <w:rPr>
          <w:b/>
          <w:bCs/>
          <w:sz w:val="44"/>
          <w:szCs w:val="44"/>
        </w:rPr>
        <w:t>届本科毕业论文（设计）开题工作</w:t>
      </w:r>
      <w:r w:rsidRPr="0034242A">
        <w:rPr>
          <w:b/>
          <w:bCs/>
          <w:sz w:val="44"/>
          <w:szCs w:val="44"/>
        </w:rPr>
        <w:t>的通知</w:t>
      </w:r>
    </w:p>
    <w:p w:rsidR="0034242A" w:rsidRDefault="0034242A" w:rsidP="00D409A2">
      <w:pPr>
        <w:spacing w:line="550" w:lineRule="exact"/>
        <w:rPr>
          <w:b/>
          <w:bCs/>
          <w:color w:val="D63200"/>
          <w:sz w:val="30"/>
          <w:szCs w:val="30"/>
        </w:rPr>
      </w:pPr>
    </w:p>
    <w:p w:rsidR="0034242A" w:rsidRPr="000373AE" w:rsidRDefault="0034242A" w:rsidP="000373AE">
      <w:pPr>
        <w:widowControl/>
        <w:snapToGrid w:val="0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各学院：</w:t>
      </w:r>
    </w:p>
    <w:p w:rsidR="0034242A" w:rsidRPr="000373AE" w:rsidRDefault="0034242A" w:rsidP="000373AE">
      <w:pPr>
        <w:widowControl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根据我校</w:t>
      </w:r>
      <w:r w:rsidR="00B862A1" w:rsidRPr="000373AE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2020</w:t>
      </w: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届本科毕业生工作安排，定于</w:t>
      </w:r>
      <w:r w:rsidR="00B862A1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近期</w:t>
      </w: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开展毕业论文（设计）开题工作，现将有关事项通知如下：</w:t>
      </w:r>
    </w:p>
    <w:p w:rsidR="0034242A" w:rsidRPr="000373AE" w:rsidRDefault="0034242A" w:rsidP="000373AE">
      <w:pPr>
        <w:widowControl/>
        <w:snapToGrid w:val="0"/>
        <w:spacing w:line="360" w:lineRule="auto"/>
        <w:ind w:firstLineChars="200" w:firstLine="643"/>
        <w:jc w:val="left"/>
        <w:outlineLvl w:val="0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黑体" w:eastAsia="黑体" w:hAnsi="黑体" w:cs="宋体" w:hint="eastAsia"/>
          <w:b/>
          <w:color w:val="000000" w:themeColor="text1"/>
          <w:kern w:val="0"/>
          <w:sz w:val="32"/>
          <w:szCs w:val="32"/>
        </w:rPr>
        <w:t>一、</w:t>
      </w:r>
      <w:r w:rsidRPr="000373AE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开题时间和地点</w:t>
      </w:r>
    </w:p>
    <w:p w:rsidR="0034242A" w:rsidRPr="000373AE" w:rsidRDefault="00B862A1" w:rsidP="000373AE">
      <w:pPr>
        <w:widowControl/>
        <w:snapToGrid w:val="0"/>
        <w:spacing w:line="360" w:lineRule="auto"/>
        <w:ind w:firstLineChars="200" w:firstLine="640"/>
        <w:jc w:val="left"/>
        <w:outlineLvl w:val="0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各学院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论文开题工作安排在</w:t>
      </w: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201</w:t>
      </w:r>
      <w:r w:rsidRPr="000373AE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9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年12月</w:t>
      </w:r>
      <w:r w:rsidRPr="000373AE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2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日</w:t>
      </w: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-20</w:t>
      </w:r>
      <w:r w:rsidRPr="000373AE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20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年1月</w:t>
      </w:r>
      <w:r w:rsidRPr="000373AE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3</w:t>
      </w: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日完成，具体时间和地点由各学院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自行安排。</w:t>
      </w:r>
    </w:p>
    <w:p w:rsidR="0034242A" w:rsidRPr="000373AE" w:rsidRDefault="0034242A" w:rsidP="000373AE">
      <w:pPr>
        <w:widowControl/>
        <w:snapToGrid w:val="0"/>
        <w:spacing w:line="360" w:lineRule="auto"/>
        <w:ind w:firstLineChars="200" w:firstLine="640"/>
        <w:jc w:val="left"/>
        <w:outlineLvl w:val="0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二、开题报告相关要求</w:t>
      </w:r>
    </w:p>
    <w:p w:rsidR="0034242A" w:rsidRPr="000373AE" w:rsidRDefault="0034242A" w:rsidP="000373AE">
      <w:pPr>
        <w:widowControl/>
        <w:snapToGrid w:val="0"/>
        <w:spacing w:line="360" w:lineRule="auto"/>
        <w:ind w:firstLineChars="200" w:firstLine="640"/>
        <w:jc w:val="left"/>
        <w:outlineLvl w:val="0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1</w:t>
      </w:r>
      <w:r w:rsidR="00B862A1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．</w:t>
      </w: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论文开题报告格式范式及要求详见附件1。</w:t>
      </w:r>
    </w:p>
    <w:p w:rsidR="0034242A" w:rsidRPr="000373AE" w:rsidRDefault="00B862A1" w:rsidP="000373AE">
      <w:pPr>
        <w:widowControl/>
        <w:snapToGrid w:val="0"/>
        <w:spacing w:line="360" w:lineRule="auto"/>
        <w:ind w:firstLineChars="200" w:firstLine="640"/>
        <w:jc w:val="left"/>
        <w:outlineLvl w:val="0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2．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论文开题成绩登录表详见附件</w:t>
      </w:r>
      <w:r w:rsidR="006A41DF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2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。</w:t>
      </w:r>
    </w:p>
    <w:p w:rsidR="0034242A" w:rsidRPr="000373AE" w:rsidRDefault="0034242A" w:rsidP="000373AE">
      <w:pPr>
        <w:widowControl/>
        <w:snapToGrid w:val="0"/>
        <w:spacing w:line="360" w:lineRule="auto"/>
        <w:ind w:firstLineChars="200" w:firstLine="640"/>
        <w:jc w:val="left"/>
        <w:outlineLvl w:val="0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三、开题流程安排</w:t>
      </w:r>
    </w:p>
    <w:p w:rsidR="0034242A" w:rsidRPr="000373AE" w:rsidRDefault="00B862A1" w:rsidP="000373AE">
      <w:pPr>
        <w:widowControl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1．</w:t>
      </w:r>
      <w:r w:rsidR="0034242A" w:rsidRPr="000373AE">
        <w:rPr>
          <w:rFonts w:ascii="华文仿宋" w:eastAsia="华文仿宋" w:hAnsi="华文仿宋" w:cs="华文仿宋" w:hint="eastAsia"/>
          <w:color w:val="000000" w:themeColor="text1"/>
          <w:kern w:val="0"/>
          <w:sz w:val="32"/>
          <w:szCs w:val="32"/>
        </w:rPr>
        <w:t>论文开题前，学生需登录网上</w:t>
      </w:r>
      <w:proofErr w:type="gramStart"/>
      <w:r w:rsidR="0034242A" w:rsidRPr="000373AE">
        <w:rPr>
          <w:rFonts w:ascii="华文仿宋" w:eastAsia="华文仿宋" w:hAnsi="华文仿宋" w:cs="华文仿宋" w:hint="eastAsia"/>
          <w:color w:val="000000" w:themeColor="text1"/>
          <w:kern w:val="0"/>
          <w:sz w:val="32"/>
          <w:szCs w:val="32"/>
        </w:rPr>
        <w:t>毕设系统</w:t>
      </w:r>
      <w:proofErr w:type="gramEnd"/>
      <w:r w:rsidR="0034242A" w:rsidRPr="000373AE">
        <w:rPr>
          <w:rFonts w:ascii="华文仿宋" w:eastAsia="华文仿宋" w:hAnsi="华文仿宋" w:cs="华文仿宋" w:hint="eastAsia"/>
          <w:color w:val="000000" w:themeColor="text1"/>
          <w:kern w:val="0"/>
          <w:sz w:val="32"/>
          <w:szCs w:val="32"/>
        </w:rPr>
        <w:t>提交《开题报告》，论文指导教师需对学生所提交的《开题报告》进行网上审核，</w:t>
      </w:r>
      <w:r w:rsidR="0034242A" w:rsidRPr="000373AE">
        <w:rPr>
          <w:rFonts w:ascii="华文仿宋" w:eastAsia="华文仿宋" w:hAnsi="华文仿宋" w:cs="华文仿宋" w:hint="eastAsia"/>
          <w:b/>
          <w:color w:val="000000" w:themeColor="text1"/>
          <w:kern w:val="0"/>
          <w:sz w:val="32"/>
          <w:szCs w:val="32"/>
        </w:rPr>
        <w:t>审核不通过的或教师未审核的</w:t>
      </w:r>
      <w:proofErr w:type="gramStart"/>
      <w:r w:rsidR="0034242A" w:rsidRPr="000373AE">
        <w:rPr>
          <w:rFonts w:ascii="华文仿宋" w:eastAsia="华文仿宋" w:hAnsi="华文仿宋" w:cs="华文仿宋" w:hint="eastAsia"/>
          <w:b/>
          <w:color w:val="000000" w:themeColor="text1"/>
          <w:kern w:val="0"/>
          <w:sz w:val="32"/>
          <w:szCs w:val="32"/>
        </w:rPr>
        <w:t>不</w:t>
      </w:r>
      <w:proofErr w:type="gramEnd"/>
      <w:r w:rsidR="0034242A" w:rsidRPr="000373AE">
        <w:rPr>
          <w:rFonts w:ascii="华文仿宋" w:eastAsia="华文仿宋" w:hAnsi="华文仿宋" w:cs="华文仿宋" w:hint="eastAsia"/>
          <w:b/>
          <w:color w:val="000000" w:themeColor="text1"/>
          <w:kern w:val="0"/>
          <w:sz w:val="32"/>
          <w:szCs w:val="32"/>
        </w:rPr>
        <w:t>准予开题。</w:t>
      </w:r>
    </w:p>
    <w:p w:rsidR="0034242A" w:rsidRPr="000373AE" w:rsidRDefault="00B862A1" w:rsidP="000373AE">
      <w:pPr>
        <w:widowControl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2．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论文开题分小组进行，由各</w:t>
      </w: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学院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教学秘书登录网上</w:t>
      </w:r>
      <w:proofErr w:type="gramStart"/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毕设系统</w:t>
      </w:r>
      <w:proofErr w:type="gramEnd"/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在“院内公告”里上传《</w:t>
      </w: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20</w:t>
      </w:r>
      <w:r w:rsidRPr="000373AE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20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届毕业论文开题工作方案》后，进入系统分配论文开题教师分组和学生分组。每个论文开题小组教师人数不少于3人，（其中至少1名</w:t>
      </w:r>
      <w:proofErr w:type="gramStart"/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以上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lastRenderedPageBreak/>
        <w:t>副</w:t>
      </w:r>
      <w:proofErr w:type="gramEnd"/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高职称教师组成，指导老师应避免参与所指导学生的开题）。</w:t>
      </w:r>
    </w:p>
    <w:p w:rsidR="0034242A" w:rsidRPr="000373AE" w:rsidRDefault="00B862A1" w:rsidP="000373AE">
      <w:pPr>
        <w:widowControl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3．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学生登录网上</w:t>
      </w:r>
      <w:proofErr w:type="gramStart"/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毕设系统</w:t>
      </w:r>
      <w:proofErr w:type="gramEnd"/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下载指导教师审核通过的开题报告（未经指导教师审核或审核不通过的无效）并打印4份，现场开题时3位专家各1份，自己备用1</w:t>
      </w:r>
      <w:r w:rsidR="006A41DF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份</w:t>
      </w:r>
      <w:r w:rsidR="006A41DF" w:rsidRPr="000373AE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。</w:t>
      </w:r>
    </w:p>
    <w:p w:rsidR="0034242A" w:rsidRPr="000373AE" w:rsidRDefault="00B862A1" w:rsidP="000373AE">
      <w:pPr>
        <w:widowControl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4．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学生和答辩专家需提前15分钟到达答辩教室，审阅开题报告材料，做好开题准备。</w:t>
      </w:r>
    </w:p>
    <w:p w:rsidR="0034242A" w:rsidRPr="000373AE" w:rsidRDefault="00B862A1" w:rsidP="000373AE">
      <w:pPr>
        <w:widowControl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5．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学生陈述论文开题报告的基本内容，PPT演示，时间为5-8分钟，陈述结束后，教师提问，学生作答，时间为3-5分钟。</w:t>
      </w:r>
    </w:p>
    <w:p w:rsidR="0034242A" w:rsidRPr="000373AE" w:rsidRDefault="00B862A1" w:rsidP="000373AE">
      <w:pPr>
        <w:widowControl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6．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论文开题成绩分为通过或不通过两种结果，且论文开题教师需当场宣布结果。凡开题不通过的，学生根据开题时提出的修改建议和要求，登录网上</w:t>
      </w:r>
      <w:proofErr w:type="gramStart"/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毕设系统</w:t>
      </w:r>
      <w:proofErr w:type="gramEnd"/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在自己的账号“特殊情况处理”中重新上传自己修改后的开题报告，然后经过指导教师审核通过后重新打印开题报告，参加二次开题。</w:t>
      </w:r>
    </w:p>
    <w:p w:rsidR="0034242A" w:rsidRPr="000373AE" w:rsidRDefault="00B862A1" w:rsidP="000373AE">
      <w:pPr>
        <w:widowControl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7．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凡不在规定时间参加论文开题者或开题未通过者，不能参加此后的毕业论文答辩等环节。教务处也不再统一安排补开题。</w:t>
      </w:r>
    </w:p>
    <w:p w:rsidR="00D309DD" w:rsidRDefault="00D309DD" w:rsidP="00D309DD">
      <w:pPr>
        <w:widowControl/>
        <w:snapToGrid w:val="0"/>
        <w:spacing w:line="360" w:lineRule="auto"/>
        <w:jc w:val="left"/>
        <w:rPr>
          <w:rFonts w:ascii="宋体" w:eastAsia="宋体" w:hAnsi="宋体" w:cs="宋体" w:hint="eastAsia"/>
          <w:color w:val="000000" w:themeColor="text1"/>
          <w:kern w:val="0"/>
          <w:sz w:val="32"/>
          <w:szCs w:val="32"/>
        </w:rPr>
      </w:pPr>
      <w:bookmarkStart w:id="0" w:name="_GoBack"/>
      <w:bookmarkEnd w:id="0"/>
    </w:p>
    <w:p w:rsidR="0034242A" w:rsidRPr="000373AE" w:rsidRDefault="0034242A" w:rsidP="00D309DD">
      <w:pPr>
        <w:widowControl/>
        <w:snapToGrid w:val="0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lastRenderedPageBreak/>
        <w:t>附件：</w:t>
      </w:r>
      <w:r w:rsidR="00B862A1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1．</w:t>
      </w: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南京体育学院本科毕业论文（设计）开题报告格式范式及要求</w:t>
      </w:r>
    </w:p>
    <w:p w:rsidR="0034242A" w:rsidRPr="000373AE" w:rsidRDefault="00B862A1" w:rsidP="00D309DD">
      <w:pPr>
        <w:widowControl/>
        <w:snapToGrid w:val="0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2．20</w:t>
      </w:r>
      <w:r w:rsidRPr="000373AE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20</w:t>
      </w:r>
      <w:r w:rsidR="0034242A" w:rsidRPr="000373A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届本科毕业论文（设计）开题成绩登记表</w:t>
      </w:r>
    </w:p>
    <w:p w:rsidR="0034242A" w:rsidRPr="000373AE" w:rsidRDefault="0034242A" w:rsidP="000373AE">
      <w:pPr>
        <w:widowControl/>
        <w:snapToGrid w:val="0"/>
        <w:spacing w:line="360" w:lineRule="auto"/>
        <w:ind w:firstLineChars="2200" w:firstLine="70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宋体" w:eastAsia="宋体" w:hAnsi="宋体" w:cs="宋体"/>
          <w:color w:val="000000" w:themeColor="text1"/>
          <w:kern w:val="0"/>
          <w:sz w:val="32"/>
          <w:szCs w:val="32"/>
        </w:rPr>
        <w:t>  </w:t>
      </w:r>
    </w:p>
    <w:p w:rsidR="006A41DF" w:rsidRPr="000373AE" w:rsidRDefault="006A41DF" w:rsidP="000373AE">
      <w:pPr>
        <w:widowControl/>
        <w:snapToGrid w:val="0"/>
        <w:spacing w:line="360" w:lineRule="auto"/>
        <w:ind w:firstLineChars="2200" w:firstLine="70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</w:p>
    <w:p w:rsidR="006A41DF" w:rsidRPr="000373AE" w:rsidRDefault="006A41DF" w:rsidP="000373AE">
      <w:pPr>
        <w:widowControl/>
        <w:snapToGrid w:val="0"/>
        <w:spacing w:line="360" w:lineRule="auto"/>
        <w:ind w:firstLineChars="2200" w:firstLine="70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</w:p>
    <w:p w:rsidR="0034242A" w:rsidRPr="000373AE" w:rsidRDefault="0034242A" w:rsidP="000373AE">
      <w:pPr>
        <w:widowControl/>
        <w:snapToGrid w:val="0"/>
        <w:spacing w:line="360" w:lineRule="auto"/>
        <w:jc w:val="righ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0373AE">
        <w:rPr>
          <w:rFonts w:ascii="Times New Roman" w:eastAsia="宋体" w:hAnsi="Times New Roman" w:cs="宋体" w:hint="eastAsia"/>
          <w:color w:val="000000" w:themeColor="text1"/>
          <w:kern w:val="0"/>
          <w:sz w:val="32"/>
          <w:szCs w:val="32"/>
        </w:rPr>
        <w:t>南京体育学院教务处</w:t>
      </w:r>
    </w:p>
    <w:p w:rsidR="0034242A" w:rsidRPr="000373AE" w:rsidRDefault="00B862A1" w:rsidP="000373AE">
      <w:pPr>
        <w:snapToGrid w:val="0"/>
        <w:spacing w:line="360" w:lineRule="auto"/>
        <w:jc w:val="right"/>
        <w:rPr>
          <w:color w:val="000000" w:themeColor="text1"/>
          <w:sz w:val="32"/>
          <w:szCs w:val="32"/>
        </w:rPr>
      </w:pPr>
      <w:r w:rsidRPr="000373AE">
        <w:rPr>
          <w:rFonts w:ascii="Times New Roman" w:eastAsia="宋体" w:hAnsi="Times New Roman" w:cs="Times New Roman"/>
          <w:color w:val="000000" w:themeColor="text1"/>
          <w:kern w:val="0"/>
          <w:sz w:val="32"/>
          <w:szCs w:val="32"/>
        </w:rPr>
        <w:t>      2019</w:t>
      </w:r>
      <w:r w:rsidR="0034242A" w:rsidRPr="000373AE">
        <w:rPr>
          <w:rFonts w:ascii="Times New Roman" w:eastAsia="宋体" w:hAnsi="Times New Roman" w:cs="宋体" w:hint="eastAsia"/>
          <w:color w:val="000000" w:themeColor="text1"/>
          <w:kern w:val="0"/>
          <w:sz w:val="32"/>
          <w:szCs w:val="32"/>
        </w:rPr>
        <w:t>年</w:t>
      </w:r>
      <w:r w:rsidR="0034242A" w:rsidRPr="000373AE">
        <w:rPr>
          <w:rFonts w:ascii="Times New Roman" w:eastAsia="宋体" w:hAnsi="Times New Roman" w:cs="Times New Roman"/>
          <w:color w:val="000000" w:themeColor="text1"/>
          <w:kern w:val="0"/>
          <w:sz w:val="32"/>
          <w:szCs w:val="32"/>
        </w:rPr>
        <w:t>1</w:t>
      </w:r>
      <w:r w:rsidRPr="000373AE">
        <w:rPr>
          <w:rFonts w:ascii="Times New Roman" w:eastAsia="宋体" w:hAnsi="Times New Roman" w:cs="Times New Roman"/>
          <w:color w:val="000000" w:themeColor="text1"/>
          <w:kern w:val="0"/>
          <w:sz w:val="32"/>
          <w:szCs w:val="32"/>
        </w:rPr>
        <w:t>1</w:t>
      </w:r>
      <w:r w:rsidR="0034242A" w:rsidRPr="000373AE">
        <w:rPr>
          <w:rFonts w:ascii="Times New Roman" w:eastAsia="宋体" w:hAnsi="Times New Roman" w:cs="宋体" w:hint="eastAsia"/>
          <w:color w:val="000000" w:themeColor="text1"/>
          <w:kern w:val="0"/>
          <w:sz w:val="32"/>
          <w:szCs w:val="32"/>
        </w:rPr>
        <w:t>月</w:t>
      </w:r>
      <w:r w:rsidRPr="000373AE">
        <w:rPr>
          <w:rFonts w:ascii="Times New Roman" w:eastAsia="宋体" w:hAnsi="Times New Roman" w:cs="Times New Roman"/>
          <w:color w:val="000000" w:themeColor="text1"/>
          <w:kern w:val="0"/>
          <w:sz w:val="32"/>
          <w:szCs w:val="32"/>
        </w:rPr>
        <w:t>29</w:t>
      </w:r>
      <w:r w:rsidR="0034242A" w:rsidRPr="000373AE">
        <w:rPr>
          <w:rFonts w:ascii="Times New Roman" w:eastAsia="宋体" w:hAnsi="Times New Roman" w:cs="宋体" w:hint="eastAsia"/>
          <w:color w:val="000000" w:themeColor="text1"/>
          <w:kern w:val="0"/>
          <w:sz w:val="32"/>
          <w:szCs w:val="32"/>
        </w:rPr>
        <w:t>日</w:t>
      </w:r>
    </w:p>
    <w:sectPr w:rsidR="0034242A" w:rsidRPr="000373A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9C9" w:rsidRDefault="00C779C9" w:rsidP="00124BDB">
      <w:r>
        <w:separator/>
      </w:r>
    </w:p>
  </w:endnote>
  <w:endnote w:type="continuationSeparator" w:id="0">
    <w:p w:rsidR="00C779C9" w:rsidRDefault="00C779C9" w:rsidP="0012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5831308"/>
      <w:docPartObj>
        <w:docPartGallery w:val="Page Numbers (Bottom of Page)"/>
        <w:docPartUnique/>
      </w:docPartObj>
    </w:sdtPr>
    <w:sdtEndPr/>
    <w:sdtContent>
      <w:p w:rsidR="00D409A2" w:rsidRDefault="00D409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9DD" w:rsidRPr="00D309DD">
          <w:rPr>
            <w:noProof/>
            <w:lang w:val="zh-CN"/>
          </w:rPr>
          <w:t>1</w:t>
        </w:r>
        <w:r>
          <w:fldChar w:fldCharType="end"/>
        </w:r>
      </w:p>
    </w:sdtContent>
  </w:sdt>
  <w:p w:rsidR="00D409A2" w:rsidRDefault="00D409A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9C9" w:rsidRDefault="00C779C9" w:rsidP="00124BDB">
      <w:r>
        <w:separator/>
      </w:r>
    </w:p>
  </w:footnote>
  <w:footnote w:type="continuationSeparator" w:id="0">
    <w:p w:rsidR="00C779C9" w:rsidRDefault="00C779C9" w:rsidP="00124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B6E"/>
    <w:rsid w:val="000373AE"/>
    <w:rsid w:val="00124BDB"/>
    <w:rsid w:val="0034242A"/>
    <w:rsid w:val="00350366"/>
    <w:rsid w:val="004E329B"/>
    <w:rsid w:val="005C3F9A"/>
    <w:rsid w:val="006A41DF"/>
    <w:rsid w:val="00A811A1"/>
    <w:rsid w:val="00B862A1"/>
    <w:rsid w:val="00C779C9"/>
    <w:rsid w:val="00D309DD"/>
    <w:rsid w:val="00D409A2"/>
    <w:rsid w:val="00D46448"/>
    <w:rsid w:val="00F5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4B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4B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4B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4BD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424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424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4B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4B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4B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4BD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424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424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0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3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129</Words>
  <Characters>740</Characters>
  <Application>Microsoft Office Word</Application>
  <DocSecurity>0</DocSecurity>
  <Lines>6</Lines>
  <Paragraphs>1</Paragraphs>
  <ScaleCrop>false</ScaleCrop>
  <Company>Microsoft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宋燕</cp:lastModifiedBy>
  <cp:revision>9</cp:revision>
  <dcterms:created xsi:type="dcterms:W3CDTF">2019-11-28T08:47:00Z</dcterms:created>
  <dcterms:modified xsi:type="dcterms:W3CDTF">2019-12-02T01:49:00Z</dcterms:modified>
</cp:coreProperties>
</file>