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634BA">
      <w:pPr>
        <w:adjustRightInd w:val="0"/>
        <w:snapToGrid w:val="0"/>
        <w:spacing w:line="560" w:lineRule="exact"/>
        <w:jc w:val="left"/>
        <w:rPr>
          <w:rFonts w:hint="default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附件5：</w:t>
      </w:r>
    </w:p>
    <w:p w14:paraId="09F564FF">
      <w:pPr>
        <w:adjustRightInd w:val="0"/>
        <w:snapToGrid w:val="0"/>
        <w:spacing w:line="560" w:lineRule="exact"/>
        <w:jc w:val="center"/>
        <w:rPr>
          <w:rFonts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南京体育学院</w:t>
      </w:r>
      <w:r>
        <w:rPr>
          <w:rFonts w:ascii="宋体" w:hAnsi="宋体"/>
          <w:b/>
          <w:sz w:val="40"/>
          <w:szCs w:val="40"/>
        </w:rPr>
        <w:t>大学生创新大赛</w:t>
      </w:r>
    </w:p>
    <w:p w14:paraId="6BCB3230">
      <w:pPr>
        <w:adjustRightInd w:val="0"/>
        <w:snapToGrid w:val="0"/>
        <w:spacing w:line="560" w:lineRule="exact"/>
        <w:jc w:val="center"/>
        <w:rPr>
          <w:rFonts w:ascii="宋体" w:hAnsi="宋体"/>
          <w:b/>
          <w:sz w:val="40"/>
          <w:szCs w:val="40"/>
        </w:rPr>
      </w:pPr>
      <w:r>
        <w:rPr>
          <w:rFonts w:ascii="宋体" w:hAnsi="宋体"/>
          <w:b/>
          <w:sz w:val="40"/>
          <w:szCs w:val="40"/>
        </w:rPr>
        <w:t>暨省赛</w:t>
      </w:r>
      <w:r>
        <w:rPr>
          <w:rFonts w:hint="eastAsia" w:ascii="宋体" w:hAnsi="宋体"/>
          <w:b/>
          <w:sz w:val="40"/>
          <w:szCs w:val="40"/>
        </w:rPr>
        <w:t>选拔赛</w:t>
      </w:r>
      <w:r>
        <w:rPr>
          <w:rFonts w:ascii="宋体" w:hAnsi="宋体"/>
          <w:b/>
          <w:sz w:val="40"/>
          <w:szCs w:val="40"/>
        </w:rPr>
        <w:t>报名表</w:t>
      </w:r>
    </w:p>
    <w:p w14:paraId="7776D4CB">
      <w:pPr>
        <w:spacing w:before="3"/>
      </w:pPr>
    </w:p>
    <w:p w14:paraId="1188404C">
      <w:pPr>
        <w:spacing w:before="3"/>
      </w:pPr>
    </w:p>
    <w:p w14:paraId="083A06A6">
      <w:pPr>
        <w:spacing w:before="3"/>
      </w:pPr>
    </w:p>
    <w:p w14:paraId="759FA387">
      <w:pPr>
        <w:spacing w:before="3"/>
      </w:pPr>
    </w:p>
    <w:tbl>
      <w:tblPr>
        <w:tblStyle w:val="5"/>
        <w:tblW w:w="6456" w:type="dxa"/>
        <w:tblInd w:w="7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5"/>
        <w:gridCol w:w="3141"/>
      </w:tblGrid>
      <w:tr w14:paraId="151CF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3315" w:type="dxa"/>
            <w:vAlign w:val="top"/>
          </w:tcPr>
          <w:p w14:paraId="733D2113">
            <w:pPr>
              <w:spacing w:before="281" w:line="217" w:lineRule="auto"/>
              <w:jc w:val="right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8"/>
                <w:sz w:val="30"/>
                <w:szCs w:val="30"/>
                <w:lang w:val="en-US" w:eastAsia="zh-CN"/>
              </w:rPr>
              <w:t>学院</w:t>
            </w:r>
            <w:r>
              <w:rPr>
                <w:rFonts w:ascii="黑体" w:hAnsi="黑体" w:eastAsia="黑体" w:cs="黑体"/>
                <w:spacing w:val="-8"/>
                <w:sz w:val="30"/>
                <w:szCs w:val="30"/>
              </w:rPr>
              <w:t>名称（盖章</w:t>
            </w:r>
            <w:r>
              <w:rPr>
                <w:rFonts w:ascii="黑体" w:hAnsi="黑体" w:eastAsia="黑体" w:cs="黑体"/>
                <w:spacing w:val="-48"/>
                <w:sz w:val="30"/>
                <w:szCs w:val="30"/>
              </w:rPr>
              <w:t>）：</w:t>
            </w:r>
          </w:p>
        </w:tc>
        <w:tc>
          <w:tcPr>
            <w:tcW w:w="3141" w:type="dxa"/>
            <w:vAlign w:val="top"/>
          </w:tcPr>
          <w:p w14:paraId="07358BD3">
            <w:pPr>
              <w:rPr>
                <w:rFonts w:ascii="Arial"/>
                <w:sz w:val="21"/>
              </w:rPr>
            </w:pPr>
          </w:p>
        </w:tc>
      </w:tr>
      <w:tr w14:paraId="51451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3315" w:type="dxa"/>
            <w:vAlign w:val="top"/>
          </w:tcPr>
          <w:p w14:paraId="4F2D5B37">
            <w:pPr>
              <w:spacing w:before="277" w:line="218" w:lineRule="auto"/>
              <w:ind w:left="72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20"/>
                <w:sz w:val="30"/>
                <w:szCs w:val="30"/>
              </w:rPr>
              <w:t>项</w:t>
            </w:r>
            <w:r>
              <w:rPr>
                <w:rFonts w:ascii="黑体" w:hAnsi="黑体" w:eastAsia="黑体" w:cs="黑体"/>
                <w:spacing w:val="5"/>
                <w:sz w:val="30"/>
                <w:szCs w:val="30"/>
              </w:rPr>
              <w:t xml:space="preserve">  </w:t>
            </w:r>
            <w:r>
              <w:rPr>
                <w:rFonts w:ascii="黑体" w:hAnsi="黑体" w:eastAsia="黑体" w:cs="黑体"/>
                <w:spacing w:val="-20"/>
                <w:sz w:val="30"/>
                <w:szCs w:val="30"/>
              </w:rPr>
              <w:t>目</w:t>
            </w:r>
            <w:r>
              <w:rPr>
                <w:rFonts w:ascii="黑体" w:hAnsi="黑体" w:eastAsia="黑体" w:cs="黑体"/>
                <w:spacing w:val="115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20"/>
                <w:sz w:val="30"/>
                <w:szCs w:val="30"/>
              </w:rPr>
              <w:t>名</w:t>
            </w:r>
            <w:r>
              <w:rPr>
                <w:rFonts w:ascii="黑体" w:hAnsi="黑体" w:eastAsia="黑体" w:cs="黑体"/>
                <w:spacing w:val="108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20"/>
                <w:sz w:val="30"/>
                <w:szCs w:val="30"/>
              </w:rPr>
              <w:t>称</w:t>
            </w:r>
            <w:r>
              <w:rPr>
                <w:rFonts w:ascii="黑体" w:hAnsi="黑体" w:eastAsia="黑体" w:cs="黑体"/>
                <w:spacing w:val="79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141" w:type="dxa"/>
            <w:vAlign w:val="top"/>
          </w:tcPr>
          <w:p w14:paraId="60B6AFBB">
            <w:pPr>
              <w:rPr>
                <w:rFonts w:ascii="Arial"/>
                <w:sz w:val="21"/>
              </w:rPr>
            </w:pPr>
          </w:p>
        </w:tc>
      </w:tr>
      <w:tr w14:paraId="3A62E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3315" w:type="dxa"/>
            <w:vAlign w:val="top"/>
          </w:tcPr>
          <w:p w14:paraId="46617BAC">
            <w:pPr>
              <w:spacing w:before="277" w:line="218" w:lineRule="auto"/>
              <w:ind w:left="74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团  队</w:t>
            </w:r>
            <w:r>
              <w:rPr>
                <w:rFonts w:ascii="黑体" w:hAnsi="黑体" w:eastAsia="黑体" w:cs="黑体"/>
                <w:spacing w:val="118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名</w:t>
            </w:r>
            <w:r>
              <w:rPr>
                <w:rFonts w:ascii="黑体" w:hAnsi="黑体" w:eastAsia="黑体" w:cs="黑体"/>
                <w:spacing w:val="107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称</w:t>
            </w:r>
            <w:r>
              <w:rPr>
                <w:rFonts w:ascii="黑体" w:hAnsi="黑体" w:eastAsia="黑体" w:cs="黑体"/>
                <w:spacing w:val="79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：</w:t>
            </w:r>
          </w:p>
        </w:tc>
        <w:tc>
          <w:tcPr>
            <w:tcW w:w="3141" w:type="dxa"/>
            <w:vAlign w:val="top"/>
          </w:tcPr>
          <w:p w14:paraId="16CAEC12">
            <w:pPr>
              <w:rPr>
                <w:rFonts w:ascii="Arial"/>
                <w:sz w:val="21"/>
              </w:rPr>
            </w:pPr>
          </w:p>
        </w:tc>
      </w:tr>
      <w:tr w14:paraId="2FDF7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3315" w:type="dxa"/>
            <w:vAlign w:val="top"/>
          </w:tcPr>
          <w:p w14:paraId="24269590">
            <w:pPr>
              <w:spacing w:before="278" w:line="219" w:lineRule="auto"/>
              <w:ind w:left="72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2"/>
                <w:sz w:val="30"/>
                <w:szCs w:val="30"/>
              </w:rPr>
              <w:t>所</w:t>
            </w:r>
            <w:r>
              <w:rPr>
                <w:rFonts w:ascii="黑体" w:hAnsi="黑体" w:eastAsia="黑体" w:cs="黑体"/>
                <w:spacing w:val="116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30"/>
                <w:szCs w:val="30"/>
              </w:rPr>
              <w:t>属</w:t>
            </w:r>
            <w:r>
              <w:rPr>
                <w:rFonts w:ascii="黑体" w:hAnsi="黑体" w:eastAsia="黑体" w:cs="黑体"/>
                <w:spacing w:val="115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30"/>
                <w:szCs w:val="30"/>
              </w:rPr>
              <w:t>赛</w:t>
            </w:r>
            <w:r>
              <w:rPr>
                <w:rFonts w:ascii="黑体" w:hAnsi="黑体" w:eastAsia="黑体" w:cs="黑体"/>
                <w:spacing w:val="112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30"/>
                <w:szCs w:val="30"/>
              </w:rPr>
              <w:t>道</w:t>
            </w:r>
            <w:r>
              <w:rPr>
                <w:rFonts w:ascii="黑体" w:hAnsi="黑体" w:eastAsia="黑体" w:cs="黑体"/>
                <w:spacing w:val="79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30"/>
                <w:szCs w:val="30"/>
              </w:rPr>
              <w:t>：</w:t>
            </w:r>
          </w:p>
        </w:tc>
        <w:tc>
          <w:tcPr>
            <w:tcW w:w="3141" w:type="dxa"/>
            <w:vAlign w:val="top"/>
          </w:tcPr>
          <w:p w14:paraId="09D382AF">
            <w:pPr>
              <w:rPr>
                <w:rFonts w:ascii="Arial"/>
                <w:sz w:val="21"/>
              </w:rPr>
            </w:pPr>
          </w:p>
        </w:tc>
      </w:tr>
      <w:tr w14:paraId="2A0E6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3315" w:type="dxa"/>
            <w:vAlign w:val="top"/>
          </w:tcPr>
          <w:p w14:paraId="0A6BE514">
            <w:pPr>
              <w:spacing w:before="278" w:line="217" w:lineRule="auto"/>
              <w:ind w:left="72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23"/>
                <w:sz w:val="30"/>
                <w:szCs w:val="30"/>
              </w:rPr>
              <w:t>项</w:t>
            </w:r>
            <w:r>
              <w:rPr>
                <w:rFonts w:ascii="黑体" w:hAnsi="黑体" w:eastAsia="黑体" w:cs="黑体"/>
                <w:spacing w:val="4"/>
                <w:sz w:val="30"/>
                <w:szCs w:val="30"/>
              </w:rPr>
              <w:t xml:space="preserve">  </w:t>
            </w:r>
            <w:r>
              <w:rPr>
                <w:rFonts w:ascii="黑体" w:hAnsi="黑体" w:eastAsia="黑体" w:cs="黑体"/>
                <w:spacing w:val="-23"/>
                <w:sz w:val="30"/>
                <w:szCs w:val="30"/>
              </w:rPr>
              <w:t>目</w:t>
            </w:r>
            <w:r>
              <w:rPr>
                <w:rFonts w:ascii="黑体" w:hAnsi="黑体" w:eastAsia="黑体" w:cs="黑体"/>
                <w:spacing w:val="124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23"/>
                <w:sz w:val="30"/>
                <w:szCs w:val="30"/>
              </w:rPr>
              <w:t>类</w:t>
            </w:r>
            <w:r>
              <w:rPr>
                <w:rFonts w:ascii="黑体" w:hAnsi="黑体" w:eastAsia="黑体" w:cs="黑体"/>
                <w:spacing w:val="116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23"/>
                <w:sz w:val="30"/>
                <w:szCs w:val="30"/>
              </w:rPr>
              <w:t>别</w:t>
            </w:r>
            <w:r>
              <w:rPr>
                <w:rFonts w:ascii="黑体" w:hAnsi="黑体" w:eastAsia="黑体" w:cs="黑体"/>
                <w:spacing w:val="79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23"/>
                <w:sz w:val="30"/>
                <w:szCs w:val="30"/>
              </w:rPr>
              <w:t>：</w:t>
            </w:r>
          </w:p>
        </w:tc>
        <w:tc>
          <w:tcPr>
            <w:tcW w:w="3141" w:type="dxa"/>
            <w:vAlign w:val="top"/>
          </w:tcPr>
          <w:p w14:paraId="6E39EA12">
            <w:pPr>
              <w:rPr>
                <w:rFonts w:ascii="Arial"/>
                <w:sz w:val="21"/>
              </w:rPr>
            </w:pPr>
          </w:p>
        </w:tc>
      </w:tr>
      <w:tr w14:paraId="46EBF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3315" w:type="dxa"/>
            <w:vAlign w:val="top"/>
          </w:tcPr>
          <w:p w14:paraId="7406BF7B">
            <w:pPr>
              <w:spacing w:before="279" w:line="218" w:lineRule="auto"/>
              <w:ind w:left="72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2"/>
                <w:sz w:val="30"/>
                <w:szCs w:val="30"/>
              </w:rPr>
              <w:t>参</w:t>
            </w:r>
            <w:r>
              <w:rPr>
                <w:rFonts w:ascii="黑体" w:hAnsi="黑体" w:eastAsia="黑体" w:cs="黑体"/>
                <w:spacing w:val="116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30"/>
                <w:szCs w:val="30"/>
              </w:rPr>
              <w:t>赛</w:t>
            </w:r>
            <w:r>
              <w:rPr>
                <w:rFonts w:ascii="黑体" w:hAnsi="黑体" w:eastAsia="黑体" w:cs="黑体"/>
                <w:spacing w:val="111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30"/>
                <w:szCs w:val="30"/>
              </w:rPr>
              <w:t>组</w:t>
            </w:r>
            <w:r>
              <w:rPr>
                <w:rFonts w:ascii="黑体" w:hAnsi="黑体" w:eastAsia="黑体" w:cs="黑体"/>
                <w:spacing w:val="116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30"/>
                <w:szCs w:val="30"/>
              </w:rPr>
              <w:t>别</w:t>
            </w:r>
            <w:r>
              <w:rPr>
                <w:rFonts w:ascii="黑体" w:hAnsi="黑体" w:eastAsia="黑体" w:cs="黑体"/>
                <w:spacing w:val="79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30"/>
                <w:szCs w:val="30"/>
              </w:rPr>
              <w:t>：</w:t>
            </w:r>
          </w:p>
        </w:tc>
        <w:tc>
          <w:tcPr>
            <w:tcW w:w="3141" w:type="dxa"/>
            <w:vAlign w:val="top"/>
          </w:tcPr>
          <w:p w14:paraId="397AC938">
            <w:pPr>
              <w:rPr>
                <w:rFonts w:ascii="Arial"/>
                <w:sz w:val="21"/>
              </w:rPr>
            </w:pPr>
          </w:p>
        </w:tc>
      </w:tr>
      <w:tr w14:paraId="03777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3315" w:type="dxa"/>
            <w:vAlign w:val="top"/>
          </w:tcPr>
          <w:p w14:paraId="55625B49">
            <w:pPr>
              <w:spacing w:before="279" w:line="217" w:lineRule="auto"/>
              <w:ind w:left="72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25"/>
                <w:sz w:val="30"/>
                <w:szCs w:val="30"/>
              </w:rPr>
              <w:t>项</w:t>
            </w:r>
            <w:r>
              <w:rPr>
                <w:rFonts w:ascii="黑体" w:hAnsi="黑体" w:eastAsia="黑体" w:cs="黑体"/>
                <w:spacing w:val="49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25"/>
                <w:sz w:val="30"/>
                <w:szCs w:val="30"/>
              </w:rPr>
              <w:t>目</w:t>
            </w:r>
            <w:r>
              <w:rPr>
                <w:rFonts w:ascii="黑体" w:hAnsi="黑体" w:eastAsia="黑体" w:cs="黑体"/>
                <w:spacing w:val="14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25"/>
                <w:sz w:val="30"/>
                <w:szCs w:val="30"/>
              </w:rPr>
              <w:t>负</w:t>
            </w:r>
            <w:r>
              <w:rPr>
                <w:rFonts w:ascii="黑体" w:hAnsi="黑体" w:eastAsia="黑体" w:cs="黑体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25"/>
                <w:sz w:val="30"/>
                <w:szCs w:val="30"/>
              </w:rPr>
              <w:t>责</w:t>
            </w:r>
            <w:r>
              <w:rPr>
                <w:rFonts w:ascii="黑体" w:hAnsi="黑体" w:eastAsia="黑体" w:cs="黑体"/>
                <w:spacing w:val="8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25"/>
                <w:sz w:val="30"/>
                <w:szCs w:val="30"/>
              </w:rPr>
              <w:t>人</w:t>
            </w:r>
            <w:r>
              <w:rPr>
                <w:rFonts w:ascii="黑体" w:hAnsi="黑体" w:eastAsia="黑体" w:cs="黑体"/>
                <w:spacing w:val="-29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25"/>
                <w:sz w:val="30"/>
                <w:szCs w:val="30"/>
              </w:rPr>
              <w:t>：</w:t>
            </w:r>
          </w:p>
        </w:tc>
        <w:tc>
          <w:tcPr>
            <w:tcW w:w="3141" w:type="dxa"/>
            <w:vAlign w:val="top"/>
          </w:tcPr>
          <w:p w14:paraId="3F2F1564">
            <w:pPr>
              <w:rPr>
                <w:rFonts w:ascii="Arial"/>
                <w:sz w:val="21"/>
              </w:rPr>
            </w:pPr>
          </w:p>
        </w:tc>
      </w:tr>
      <w:tr w14:paraId="67707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3315" w:type="dxa"/>
            <w:vAlign w:val="top"/>
          </w:tcPr>
          <w:p w14:paraId="620A2272">
            <w:pPr>
              <w:spacing w:before="278" w:line="218" w:lineRule="auto"/>
              <w:ind w:left="71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5"/>
                <w:sz w:val="30"/>
                <w:szCs w:val="30"/>
              </w:rPr>
              <w:t>联</w:t>
            </w:r>
            <w:r>
              <w:rPr>
                <w:rFonts w:ascii="黑体" w:hAnsi="黑体" w:eastAsia="黑体" w:cs="黑体"/>
                <w:spacing w:val="127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sz w:val="30"/>
                <w:szCs w:val="30"/>
              </w:rPr>
              <w:t>系  电</w:t>
            </w:r>
            <w:r>
              <w:rPr>
                <w:rFonts w:ascii="黑体" w:hAnsi="黑体" w:eastAsia="黑体" w:cs="黑体"/>
                <w:spacing w:val="112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sz w:val="30"/>
                <w:szCs w:val="30"/>
              </w:rPr>
              <w:t>话</w:t>
            </w:r>
            <w:r>
              <w:rPr>
                <w:rFonts w:ascii="黑体" w:hAnsi="黑体" w:eastAsia="黑体" w:cs="黑体"/>
                <w:spacing w:val="79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sz w:val="30"/>
                <w:szCs w:val="30"/>
              </w:rPr>
              <w:t>：</w:t>
            </w:r>
          </w:p>
        </w:tc>
        <w:tc>
          <w:tcPr>
            <w:tcW w:w="3141" w:type="dxa"/>
            <w:vAlign w:val="top"/>
          </w:tcPr>
          <w:p w14:paraId="0C27A400">
            <w:pPr>
              <w:rPr>
                <w:rFonts w:ascii="Arial"/>
                <w:sz w:val="21"/>
              </w:rPr>
            </w:pPr>
          </w:p>
        </w:tc>
      </w:tr>
      <w:tr w14:paraId="658C9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3315" w:type="dxa"/>
            <w:vAlign w:val="top"/>
          </w:tcPr>
          <w:p w14:paraId="42511C02">
            <w:pPr>
              <w:spacing w:before="279" w:line="219" w:lineRule="auto"/>
              <w:ind w:left="74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27"/>
                <w:sz w:val="30"/>
                <w:szCs w:val="30"/>
              </w:rPr>
              <w:t>申</w:t>
            </w:r>
            <w:r>
              <w:rPr>
                <w:rFonts w:ascii="黑体" w:hAnsi="黑体" w:eastAsia="黑体" w:cs="黑体"/>
                <w:spacing w:val="111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30"/>
                <w:szCs w:val="30"/>
              </w:rPr>
              <w:t>报</w:t>
            </w:r>
            <w:r>
              <w:rPr>
                <w:rFonts w:ascii="黑体" w:hAnsi="黑体" w:eastAsia="黑体" w:cs="黑体"/>
                <w:spacing w:val="9"/>
                <w:sz w:val="30"/>
                <w:szCs w:val="30"/>
              </w:rPr>
              <w:t xml:space="preserve">  </w:t>
            </w:r>
            <w:r>
              <w:rPr>
                <w:rFonts w:ascii="黑体" w:hAnsi="黑体" w:eastAsia="黑体" w:cs="黑体"/>
                <w:spacing w:val="-27"/>
                <w:sz w:val="30"/>
                <w:szCs w:val="30"/>
              </w:rPr>
              <w:t>日</w:t>
            </w:r>
            <w:r>
              <w:rPr>
                <w:rFonts w:ascii="黑体" w:hAnsi="黑体" w:eastAsia="黑体" w:cs="黑体"/>
                <w:spacing w:val="115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30"/>
                <w:szCs w:val="30"/>
              </w:rPr>
              <w:t>期</w:t>
            </w:r>
            <w:r>
              <w:rPr>
                <w:rFonts w:ascii="黑体" w:hAnsi="黑体" w:eastAsia="黑体" w:cs="黑体"/>
                <w:spacing w:val="78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30"/>
                <w:szCs w:val="30"/>
              </w:rPr>
              <w:t>：</w:t>
            </w:r>
          </w:p>
        </w:tc>
        <w:tc>
          <w:tcPr>
            <w:tcW w:w="3141" w:type="dxa"/>
            <w:vAlign w:val="top"/>
          </w:tcPr>
          <w:p w14:paraId="6A2E3DB6">
            <w:pPr>
              <w:rPr>
                <w:rFonts w:ascii="Arial"/>
                <w:sz w:val="21"/>
              </w:rPr>
            </w:pPr>
          </w:p>
        </w:tc>
      </w:tr>
    </w:tbl>
    <w:p w14:paraId="44556B17">
      <w:pPr>
        <w:pStyle w:val="2"/>
        <w:spacing w:line="315" w:lineRule="auto"/>
      </w:pPr>
    </w:p>
    <w:p w14:paraId="73866972">
      <w:pPr>
        <w:pStyle w:val="2"/>
        <w:spacing w:line="316" w:lineRule="auto"/>
      </w:pPr>
    </w:p>
    <w:p w14:paraId="62F63505">
      <w:pPr>
        <w:spacing w:before="101" w:line="224" w:lineRule="auto"/>
        <w:ind w:left="2984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>南京体育学院</w:t>
      </w:r>
      <w:r>
        <w:rPr>
          <w:rFonts w:ascii="黑体" w:hAnsi="黑体" w:eastAsia="黑体" w:cs="黑体"/>
          <w:spacing w:val="3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制</w:t>
      </w:r>
    </w:p>
    <w:p w14:paraId="7F8189FD">
      <w:pPr>
        <w:spacing w:line="224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6" w:h="16839"/>
          <w:pgMar w:top="1431" w:right="1785" w:bottom="1362" w:left="1785" w:header="0" w:footer="1200" w:gutter="0"/>
          <w:cols w:space="720" w:num="1"/>
        </w:sectPr>
      </w:pPr>
    </w:p>
    <w:p w14:paraId="0269930B">
      <w:pPr>
        <w:pStyle w:val="2"/>
        <w:spacing w:line="249" w:lineRule="auto"/>
      </w:pPr>
    </w:p>
    <w:p w14:paraId="291D63E1">
      <w:pPr>
        <w:spacing w:before="114" w:line="222" w:lineRule="auto"/>
        <w:ind w:left="371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6"/>
          <w:sz w:val="35"/>
          <w:szCs w:val="35"/>
        </w:rPr>
        <w:t>填表说明</w:t>
      </w:r>
    </w:p>
    <w:p w14:paraId="6E73DB38">
      <w:pPr>
        <w:pStyle w:val="2"/>
        <w:spacing w:line="409" w:lineRule="auto"/>
      </w:pPr>
    </w:p>
    <w:p w14:paraId="6F2C32FB">
      <w:pPr>
        <w:spacing w:before="91" w:line="215" w:lineRule="auto"/>
        <w:ind w:left="58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一、推荐学校为项目负责人所在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学院</w:t>
      </w:r>
      <w:r>
        <w:rPr>
          <w:rFonts w:ascii="仿宋" w:hAnsi="仿宋" w:eastAsia="仿宋" w:cs="仿宋"/>
          <w:spacing w:val="-2"/>
          <w:sz w:val="28"/>
          <w:szCs w:val="28"/>
        </w:rPr>
        <w:t>或毕业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学院</w:t>
      </w:r>
      <w:r>
        <w:rPr>
          <w:rFonts w:ascii="仿宋" w:hAnsi="仿宋" w:eastAsia="仿宋" w:cs="仿宋"/>
          <w:spacing w:val="-2"/>
          <w:sz w:val="28"/>
          <w:szCs w:val="28"/>
        </w:rPr>
        <w:t>。</w:t>
      </w:r>
    </w:p>
    <w:p w14:paraId="7A4886A0">
      <w:pPr>
        <w:spacing w:before="106" w:line="279" w:lineRule="auto"/>
        <w:ind w:firstLine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二、参赛组别：高教主赛道（本科生创意组、本科生创业组、研究生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1"/>
          <w:sz w:val="28"/>
          <w:szCs w:val="28"/>
        </w:rPr>
        <w:t>创意组、研究生创业组</w:t>
      </w:r>
      <w:r>
        <w:rPr>
          <w:rFonts w:ascii="仿宋" w:hAnsi="仿宋" w:eastAsia="仿宋" w:cs="仿宋"/>
          <w:sz w:val="28"/>
          <w:szCs w:val="28"/>
        </w:rPr>
        <w:t>）；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“</w:t>
      </w:r>
      <w:r>
        <w:rPr>
          <w:rFonts w:ascii="仿宋" w:hAnsi="仿宋" w:eastAsia="仿宋" w:cs="仿宋"/>
          <w:spacing w:val="1"/>
          <w:sz w:val="28"/>
          <w:szCs w:val="28"/>
        </w:rPr>
        <w:t>青年红色筑梦之旅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</w:t>
      </w:r>
      <w:r>
        <w:rPr>
          <w:rFonts w:ascii="仿宋" w:hAnsi="仿宋" w:eastAsia="仿宋" w:cs="仿宋"/>
          <w:spacing w:val="1"/>
          <w:sz w:val="28"/>
          <w:szCs w:val="28"/>
        </w:rPr>
        <w:t>赛道（公益组、创意组、</w:t>
      </w:r>
      <w:r>
        <w:rPr>
          <w:rFonts w:ascii="仿宋" w:hAnsi="仿宋" w:eastAsia="仿宋" w:cs="仿宋"/>
          <w:sz w:val="28"/>
          <w:szCs w:val="28"/>
        </w:rPr>
        <w:t xml:space="preserve"> 创业组，参加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仿宋" w:hAnsi="仿宋" w:eastAsia="仿宋" w:cs="仿宋"/>
          <w:sz w:val="28"/>
          <w:szCs w:val="28"/>
        </w:rPr>
        <w:t>青年红色筑梦之旅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仿宋" w:hAnsi="仿宋" w:eastAsia="仿宋" w:cs="仿宋"/>
          <w:sz w:val="28"/>
          <w:szCs w:val="28"/>
        </w:rPr>
        <w:t>的项目符合参赛要求可选择参加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仿宋" w:hAnsi="仿宋" w:eastAsia="仿宋" w:cs="仿宋"/>
          <w:sz w:val="28"/>
          <w:szCs w:val="28"/>
        </w:rPr>
        <w:t>青年   红色筑梦之旅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仿宋" w:hAnsi="仿宋" w:eastAsia="仿宋" w:cs="仿宋"/>
          <w:sz w:val="28"/>
          <w:szCs w:val="28"/>
        </w:rPr>
        <w:t>赛道或主赛道比赛，只能选</w:t>
      </w:r>
      <w:r>
        <w:rPr>
          <w:rFonts w:ascii="仿宋" w:hAnsi="仿宋" w:eastAsia="仿宋" w:cs="仿宋"/>
          <w:spacing w:val="-1"/>
          <w:sz w:val="28"/>
          <w:szCs w:val="28"/>
        </w:rPr>
        <w:t>择参加一个赛道</w:t>
      </w:r>
      <w:r>
        <w:rPr>
          <w:rFonts w:ascii="仿宋" w:hAnsi="仿宋" w:eastAsia="仿宋" w:cs="仿宋"/>
          <w:spacing w:val="5"/>
          <w:sz w:val="28"/>
          <w:szCs w:val="28"/>
        </w:rPr>
        <w:t>）；</w:t>
      </w:r>
      <w:r>
        <w:rPr>
          <w:rFonts w:ascii="仿宋" w:hAnsi="仿宋" w:eastAsia="仿宋" w:cs="仿宋"/>
          <w:spacing w:val="-1"/>
          <w:sz w:val="28"/>
          <w:szCs w:val="28"/>
        </w:rPr>
        <w:t>产业赛道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8"/>
          <w:sz w:val="28"/>
          <w:szCs w:val="28"/>
        </w:rPr>
        <w:t>（企业命题组产教协同创新组、企业命题组区域特色产业组、成果转化组</w:t>
      </w:r>
      <w:r>
        <w:rPr>
          <w:rFonts w:ascii="仿宋" w:hAnsi="仿宋" w:eastAsia="仿宋" w:cs="仿宋"/>
          <w:spacing w:val="-67"/>
          <w:w w:val="85"/>
          <w:sz w:val="28"/>
          <w:szCs w:val="28"/>
        </w:rPr>
        <w:t>）；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萌芽赛道。</w:t>
      </w:r>
    </w:p>
    <w:p w14:paraId="2D1BD419">
      <w:pPr>
        <w:spacing w:before="104" w:line="276" w:lineRule="auto"/>
        <w:ind w:left="13" w:right="145" w:firstLine="57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三、项目类别：高教主赛道项目类别选填新工科类项目、新医科类项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目、新农科类项目、新文科类项目、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仿宋" w:hAnsi="仿宋" w:eastAsia="仿宋" w:cs="仿宋"/>
          <w:spacing w:val="-1"/>
          <w:sz w:val="28"/>
          <w:szCs w:val="28"/>
        </w:rPr>
        <w:t>人工智能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+”</w:t>
      </w:r>
      <w:r>
        <w:rPr>
          <w:rFonts w:ascii="仿宋" w:hAnsi="仿宋" w:eastAsia="仿宋" w:cs="仿宋"/>
          <w:spacing w:val="-1"/>
          <w:sz w:val="28"/>
          <w:szCs w:val="28"/>
        </w:rPr>
        <w:t>项目、</w:t>
      </w:r>
      <w:r>
        <w:rPr>
          <w:rFonts w:ascii="仿宋" w:hAnsi="仿宋" w:eastAsia="仿宋" w:cs="仿宋"/>
          <w:spacing w:val="-8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“低空经济”项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目、</w:t>
      </w:r>
      <w:r>
        <w:rPr>
          <w:rFonts w:ascii="仿宋" w:hAnsi="仿宋" w:eastAsia="仿宋" w:cs="仿宋"/>
          <w:spacing w:val="-8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“生物技术”项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目、</w:t>
      </w:r>
      <w:r>
        <w:rPr>
          <w:rFonts w:ascii="仿宋" w:hAnsi="仿宋" w:eastAsia="仿宋" w:cs="仿宋"/>
          <w:spacing w:val="-8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“量子科技”项</w:t>
      </w:r>
      <w:r>
        <w:rPr>
          <w:rFonts w:ascii="仿宋" w:hAnsi="仿宋" w:eastAsia="仿宋" w:cs="仿宋"/>
          <w:spacing w:val="-7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目、</w:t>
      </w:r>
      <w:r>
        <w:rPr>
          <w:rFonts w:ascii="仿宋" w:hAnsi="仿宋" w:eastAsia="仿宋" w:cs="仿宋"/>
          <w:spacing w:val="-9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“新能源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仿宋" w:hAnsi="仿宋" w:eastAsia="仿宋" w:cs="仿宋"/>
          <w:spacing w:val="-5"/>
          <w:sz w:val="28"/>
          <w:szCs w:val="28"/>
        </w:rPr>
        <w:t>项目、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仿宋" w:hAnsi="仿宋" w:eastAsia="仿宋" w:cs="仿宋"/>
          <w:spacing w:val="-5"/>
          <w:sz w:val="28"/>
          <w:szCs w:val="28"/>
        </w:rPr>
        <w:t>新材料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项目；红旅赛道项目类别选填现代农业、制造业、信息技术服务</w:t>
      </w:r>
      <w:r>
        <w:rPr>
          <w:rFonts w:ascii="仿宋" w:hAnsi="仿宋" w:eastAsia="仿宋" w:cs="仿宋"/>
          <w:spacing w:val="-5"/>
          <w:sz w:val="28"/>
          <w:szCs w:val="28"/>
        </w:rPr>
        <w:t>、文化创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意服务、社会服务。</w:t>
      </w:r>
    </w:p>
    <w:p w14:paraId="4B1265D5">
      <w:pPr>
        <w:spacing w:before="106" w:line="278" w:lineRule="auto"/>
        <w:ind w:left="11" w:right="117" w:firstLine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四、参赛项目应弘扬正能量，践行社会主义核心</w:t>
      </w:r>
      <w:r>
        <w:rPr>
          <w:rFonts w:ascii="仿宋" w:hAnsi="仿宋" w:eastAsia="仿宋" w:cs="仿宋"/>
          <w:spacing w:val="-12"/>
          <w:sz w:val="28"/>
          <w:szCs w:val="28"/>
        </w:rPr>
        <w:t>价值观，真实、健康、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合法。不得含有任何违反《中华人民共和国宪法》及其他法律法规的内容。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所涉及的发明创造、专利技术、资源等必须拥有清晰合法的知识产权或物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权。参赛项目如有涉密内容，参赛前须进行脱敏处理。如有抄袭盗用他人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成果、提供虚假材料等违反相关法律法规和违背大赛精神的行为，一经发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现即刻丧失参赛资格、所获奖项等相关权利，并自负一切法律责任。</w:t>
      </w:r>
    </w:p>
    <w:p w14:paraId="3838C7D3">
      <w:pPr>
        <w:spacing w:before="113" w:line="253" w:lineRule="auto"/>
        <w:ind w:left="14" w:right="206" w:firstLine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五、其他附件材料包括：商业计划书、营业执照复印件及其他佐证材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料（专利、著作、政府批文、鉴定材料等）。</w:t>
      </w:r>
    </w:p>
    <w:p w14:paraId="5B53C77E">
      <w:pPr>
        <w:spacing w:before="111" w:line="254" w:lineRule="auto"/>
        <w:ind w:left="25" w:right="146" w:firstLine="55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六、格式要求：表中各项内容用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仿宋" w:hAnsi="仿宋" w:eastAsia="仿宋" w:cs="仿宋"/>
          <w:spacing w:val="-2"/>
          <w:sz w:val="28"/>
          <w:szCs w:val="28"/>
        </w:rPr>
        <w:t>小四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仿宋" w:hAnsi="仿宋" w:eastAsia="仿宋" w:cs="仿宋"/>
          <w:spacing w:val="-2"/>
          <w:sz w:val="28"/>
          <w:szCs w:val="28"/>
        </w:rPr>
        <w:t>号仿宋字体填写，单倍行距；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需签字部分以黑色钢笔或签字笔签名；相关表格栏高不足，可自行增加。</w:t>
      </w:r>
    </w:p>
    <w:p w14:paraId="57A59673">
      <w:pPr>
        <w:spacing w:before="112" w:line="254" w:lineRule="auto"/>
        <w:ind w:left="10" w:right="206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七、申报书要按照要求，逐项认真填写，填写内容必须实事求是，表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达明确严谨。空缺项要填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仿宋" w:hAnsi="仿宋" w:eastAsia="仿宋" w:cs="仿宋"/>
          <w:spacing w:val="-1"/>
          <w:sz w:val="28"/>
          <w:szCs w:val="28"/>
        </w:rPr>
        <w:t>无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仿宋" w:hAnsi="仿宋" w:eastAsia="仿宋" w:cs="仿宋"/>
          <w:spacing w:val="-1"/>
          <w:sz w:val="28"/>
          <w:szCs w:val="28"/>
        </w:rPr>
        <w:t>。</w:t>
      </w:r>
    </w:p>
    <w:p w14:paraId="58719276">
      <w:pPr>
        <w:spacing w:before="109" w:line="216" w:lineRule="auto"/>
        <w:ind w:left="57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八、报名表与商业计划书及相关附件材料用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A4 </w:t>
      </w:r>
      <w:r>
        <w:rPr>
          <w:rFonts w:ascii="仿宋" w:hAnsi="仿宋" w:eastAsia="仿宋" w:cs="仿宋"/>
          <w:spacing w:val="-4"/>
          <w:sz w:val="28"/>
          <w:szCs w:val="28"/>
        </w:rPr>
        <w:t>纸双面打印装订成册。</w:t>
      </w:r>
    </w:p>
    <w:p w14:paraId="02A4BD5F">
      <w:pPr>
        <w:spacing w:line="216" w:lineRule="auto"/>
        <w:rPr>
          <w:rFonts w:ascii="仿宋" w:hAnsi="仿宋" w:eastAsia="仿宋" w:cs="仿宋"/>
          <w:sz w:val="28"/>
          <w:szCs w:val="28"/>
        </w:rPr>
        <w:sectPr>
          <w:footerReference r:id="rId6" w:type="default"/>
          <w:pgSz w:w="11906" w:h="16839"/>
          <w:pgMar w:top="1431" w:right="1323" w:bottom="1362" w:left="1531" w:header="0" w:footer="1200" w:gutter="0"/>
          <w:cols w:space="720" w:num="1"/>
        </w:sectPr>
      </w:pPr>
    </w:p>
    <w:tbl>
      <w:tblPr>
        <w:tblStyle w:val="5"/>
        <w:tblW w:w="94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729"/>
        <w:gridCol w:w="1050"/>
        <w:gridCol w:w="1522"/>
        <w:gridCol w:w="447"/>
        <w:gridCol w:w="828"/>
        <w:gridCol w:w="491"/>
        <w:gridCol w:w="784"/>
        <w:gridCol w:w="605"/>
        <w:gridCol w:w="602"/>
        <w:gridCol w:w="638"/>
        <w:gridCol w:w="1234"/>
      </w:tblGrid>
      <w:tr w14:paraId="1FFE9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57" w:type="dxa"/>
            <w:gridSpan w:val="2"/>
            <w:vAlign w:val="top"/>
          </w:tcPr>
          <w:p w14:paraId="39066192">
            <w:pPr>
              <w:spacing w:before="279" w:line="216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8201" w:type="dxa"/>
            <w:gridSpan w:val="10"/>
            <w:vAlign w:val="top"/>
          </w:tcPr>
          <w:p w14:paraId="3C4BBA93">
            <w:pPr>
              <w:rPr>
                <w:rFonts w:ascii="Arial"/>
                <w:sz w:val="21"/>
              </w:rPr>
            </w:pPr>
          </w:p>
        </w:tc>
      </w:tr>
      <w:tr w14:paraId="38A8B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57" w:type="dxa"/>
            <w:gridSpan w:val="2"/>
            <w:vAlign w:val="top"/>
          </w:tcPr>
          <w:p w14:paraId="794425F4">
            <w:pPr>
              <w:spacing w:before="274" w:line="216" w:lineRule="auto"/>
              <w:ind w:left="1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团队名称</w:t>
            </w:r>
          </w:p>
        </w:tc>
        <w:tc>
          <w:tcPr>
            <w:tcW w:w="8201" w:type="dxa"/>
            <w:gridSpan w:val="10"/>
            <w:vAlign w:val="top"/>
          </w:tcPr>
          <w:p w14:paraId="6DB791F2">
            <w:pPr>
              <w:rPr>
                <w:rFonts w:ascii="Arial"/>
                <w:sz w:val="21"/>
              </w:rPr>
            </w:pPr>
          </w:p>
        </w:tc>
      </w:tr>
      <w:tr w14:paraId="16F80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28" w:type="dxa"/>
            <w:vMerge w:val="restart"/>
            <w:tcBorders>
              <w:bottom w:val="nil"/>
            </w:tcBorders>
            <w:textDirection w:val="tbRlV"/>
            <w:vAlign w:val="top"/>
          </w:tcPr>
          <w:p w14:paraId="5DE4DE03">
            <w:pPr>
              <w:spacing w:before="140" w:line="211" w:lineRule="auto"/>
              <w:ind w:left="6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参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赛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组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别</w:t>
            </w:r>
          </w:p>
        </w:tc>
        <w:tc>
          <w:tcPr>
            <w:tcW w:w="1779" w:type="dxa"/>
            <w:gridSpan w:val="2"/>
            <w:vAlign w:val="top"/>
          </w:tcPr>
          <w:p w14:paraId="7706F786">
            <w:pPr>
              <w:spacing w:line="341" w:lineRule="auto"/>
              <w:rPr>
                <w:rFonts w:ascii="Arial"/>
                <w:sz w:val="21"/>
              </w:rPr>
            </w:pPr>
          </w:p>
          <w:p w14:paraId="7D94785F">
            <w:pPr>
              <w:spacing w:before="78" w:line="218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高教主赛道</w:t>
            </w:r>
          </w:p>
        </w:tc>
        <w:tc>
          <w:tcPr>
            <w:tcW w:w="7151" w:type="dxa"/>
            <w:gridSpan w:val="9"/>
            <w:vAlign w:val="top"/>
          </w:tcPr>
          <w:p w14:paraId="1E58672D">
            <w:pPr>
              <w:spacing w:before="179" w:line="219" w:lineRule="auto"/>
              <w:ind w:left="2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(   )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本科生创意组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本科生创业组</w:t>
            </w:r>
          </w:p>
          <w:p w14:paraId="60B1E16A">
            <w:pPr>
              <w:spacing w:before="195" w:line="220" w:lineRule="auto"/>
              <w:ind w:left="2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(   )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研究生创意组   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3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研究生创业组</w:t>
            </w:r>
          </w:p>
        </w:tc>
      </w:tr>
      <w:tr w14:paraId="41C2A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F5FEA6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2"/>
            <w:vAlign w:val="top"/>
          </w:tcPr>
          <w:p w14:paraId="5DF68C1F">
            <w:pPr>
              <w:spacing w:before="208" w:line="219" w:lineRule="auto"/>
              <w:ind w:left="4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红旅赛道</w:t>
            </w:r>
          </w:p>
        </w:tc>
        <w:tc>
          <w:tcPr>
            <w:tcW w:w="7151" w:type="dxa"/>
            <w:gridSpan w:val="9"/>
            <w:vAlign w:val="top"/>
          </w:tcPr>
          <w:p w14:paraId="031C8D35">
            <w:pPr>
              <w:spacing w:before="206" w:line="220" w:lineRule="auto"/>
              <w:ind w:left="2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) 公益组  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创意组  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3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创业组</w:t>
            </w:r>
          </w:p>
        </w:tc>
      </w:tr>
      <w:tr w14:paraId="773C7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528" w:type="dxa"/>
            <w:vMerge w:val="continue"/>
            <w:tcBorders>
              <w:top w:val="nil"/>
            </w:tcBorders>
            <w:textDirection w:val="tbRlV"/>
            <w:vAlign w:val="top"/>
          </w:tcPr>
          <w:p w14:paraId="4C3EB29B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2"/>
            <w:vAlign w:val="top"/>
          </w:tcPr>
          <w:p w14:paraId="3764D179">
            <w:pPr>
              <w:spacing w:line="271" w:lineRule="auto"/>
              <w:rPr>
                <w:rFonts w:ascii="Arial"/>
                <w:sz w:val="21"/>
              </w:rPr>
            </w:pPr>
          </w:p>
          <w:p w14:paraId="4FC5D153">
            <w:pPr>
              <w:spacing w:line="272" w:lineRule="auto"/>
              <w:rPr>
                <w:rFonts w:ascii="Arial"/>
                <w:sz w:val="21"/>
              </w:rPr>
            </w:pPr>
          </w:p>
          <w:p w14:paraId="2B85E4DF">
            <w:pPr>
              <w:spacing w:before="78" w:line="219" w:lineRule="auto"/>
              <w:ind w:left="4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产业赛道</w:t>
            </w:r>
          </w:p>
        </w:tc>
        <w:tc>
          <w:tcPr>
            <w:tcW w:w="7151" w:type="dxa"/>
            <w:gridSpan w:val="9"/>
            <w:vAlign w:val="top"/>
          </w:tcPr>
          <w:p w14:paraId="3C593B6A">
            <w:pPr>
              <w:spacing w:before="164" w:line="218" w:lineRule="auto"/>
              <w:ind w:left="2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(   )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企业命题组产教协同创新组</w:t>
            </w:r>
          </w:p>
          <w:p w14:paraId="0A6D4268">
            <w:pPr>
              <w:spacing w:before="177" w:line="216" w:lineRule="auto"/>
              <w:ind w:left="2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(   )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企业命题组区域特色产业组</w:t>
            </w:r>
          </w:p>
          <w:p w14:paraId="735A090A">
            <w:pPr>
              <w:spacing w:before="179" w:line="214" w:lineRule="auto"/>
              <w:ind w:left="2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)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成果转化组</w:t>
            </w:r>
          </w:p>
        </w:tc>
      </w:tr>
      <w:tr w14:paraId="61B2D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307" w:type="dxa"/>
            <w:gridSpan w:val="3"/>
            <w:vAlign w:val="top"/>
          </w:tcPr>
          <w:p w14:paraId="6E611938">
            <w:pPr>
              <w:spacing w:before="220" w:line="218" w:lineRule="auto"/>
              <w:ind w:left="6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项目类别</w:t>
            </w:r>
          </w:p>
        </w:tc>
        <w:tc>
          <w:tcPr>
            <w:tcW w:w="7151" w:type="dxa"/>
            <w:gridSpan w:val="9"/>
            <w:vAlign w:val="top"/>
          </w:tcPr>
          <w:p w14:paraId="161E068C">
            <w:pPr>
              <w:rPr>
                <w:rFonts w:ascii="Arial"/>
                <w:sz w:val="21"/>
              </w:rPr>
            </w:pPr>
          </w:p>
        </w:tc>
      </w:tr>
      <w:tr w14:paraId="59F92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28" w:type="dxa"/>
            <w:vMerge w:val="restart"/>
            <w:tcBorders>
              <w:bottom w:val="nil"/>
            </w:tcBorders>
            <w:textDirection w:val="tbRlV"/>
            <w:vAlign w:val="top"/>
          </w:tcPr>
          <w:p w14:paraId="0D1FB993">
            <w:pPr>
              <w:spacing w:before="140" w:line="202" w:lineRule="auto"/>
              <w:ind w:left="5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position w:val="1"/>
                <w:sz w:val="24"/>
                <w:szCs w:val="24"/>
              </w:rPr>
              <w:t>目</w:t>
            </w:r>
            <w:r>
              <w:rPr>
                <w:rFonts w:ascii="仿宋" w:hAnsi="仿宋" w:eastAsia="仿宋" w:cs="仿宋"/>
                <w:spacing w:val="-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负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责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及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团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队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主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要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成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员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textDirection w:val="tbRlV"/>
            <w:vAlign w:val="top"/>
          </w:tcPr>
          <w:p w14:paraId="2DFEB2DA">
            <w:pPr>
              <w:spacing w:before="244" w:line="206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负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责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人</w:t>
            </w:r>
          </w:p>
        </w:tc>
        <w:tc>
          <w:tcPr>
            <w:tcW w:w="1050" w:type="dxa"/>
            <w:vAlign w:val="top"/>
          </w:tcPr>
          <w:p w14:paraId="17CF0B39">
            <w:pPr>
              <w:spacing w:before="239" w:line="219" w:lineRule="auto"/>
              <w:ind w:left="2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969" w:type="dxa"/>
            <w:gridSpan w:val="2"/>
            <w:vAlign w:val="top"/>
          </w:tcPr>
          <w:p w14:paraId="79CFEB88">
            <w:pPr>
              <w:spacing w:before="239" w:line="214" w:lineRule="auto"/>
              <w:ind w:left="1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所在或毕业院校</w:t>
            </w:r>
          </w:p>
        </w:tc>
        <w:tc>
          <w:tcPr>
            <w:tcW w:w="1319" w:type="dxa"/>
            <w:gridSpan w:val="2"/>
            <w:vAlign w:val="top"/>
          </w:tcPr>
          <w:p w14:paraId="3530EFF8">
            <w:pPr>
              <w:spacing w:before="239" w:line="216" w:lineRule="auto"/>
              <w:ind w:left="1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毕业时间</w:t>
            </w:r>
          </w:p>
        </w:tc>
        <w:tc>
          <w:tcPr>
            <w:tcW w:w="1389" w:type="dxa"/>
            <w:gridSpan w:val="2"/>
            <w:vAlign w:val="top"/>
          </w:tcPr>
          <w:p w14:paraId="43F8C720">
            <w:pPr>
              <w:spacing w:before="239" w:line="216" w:lineRule="auto"/>
              <w:ind w:left="2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学位</w:t>
            </w:r>
          </w:p>
        </w:tc>
        <w:tc>
          <w:tcPr>
            <w:tcW w:w="1240" w:type="dxa"/>
            <w:gridSpan w:val="2"/>
            <w:vAlign w:val="top"/>
          </w:tcPr>
          <w:p w14:paraId="1FEDF96C">
            <w:pPr>
              <w:spacing w:before="239" w:line="217" w:lineRule="auto"/>
              <w:ind w:left="1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所学专业</w:t>
            </w:r>
          </w:p>
        </w:tc>
        <w:tc>
          <w:tcPr>
            <w:tcW w:w="1234" w:type="dxa"/>
            <w:vAlign w:val="top"/>
          </w:tcPr>
          <w:p w14:paraId="38C30F0A">
            <w:pPr>
              <w:spacing w:before="239" w:line="217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手机号码</w:t>
            </w:r>
          </w:p>
        </w:tc>
      </w:tr>
      <w:tr w14:paraId="28EC6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240FD8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textDirection w:val="tbRlV"/>
            <w:vAlign w:val="top"/>
          </w:tcPr>
          <w:p w14:paraId="43EE0D02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2D452B14"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gridSpan w:val="2"/>
            <w:vAlign w:val="top"/>
          </w:tcPr>
          <w:p w14:paraId="43FFED4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 w14:paraId="06F57E21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8A7240F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gridSpan w:val="2"/>
            <w:vAlign w:val="top"/>
          </w:tcPr>
          <w:p w14:paraId="2E8F61BF"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Align w:val="top"/>
          </w:tcPr>
          <w:p w14:paraId="61B282DE">
            <w:pPr>
              <w:rPr>
                <w:rFonts w:ascii="Arial"/>
                <w:sz w:val="21"/>
              </w:rPr>
            </w:pPr>
          </w:p>
        </w:tc>
      </w:tr>
      <w:tr w14:paraId="567E6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40EFDF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restart"/>
            <w:tcBorders>
              <w:bottom w:val="nil"/>
            </w:tcBorders>
            <w:textDirection w:val="tbRlV"/>
            <w:vAlign w:val="top"/>
          </w:tcPr>
          <w:p w14:paraId="5FDA919A">
            <w:pPr>
              <w:spacing w:before="243" w:line="203" w:lineRule="auto"/>
              <w:ind w:left="6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团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队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主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要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成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员</w:t>
            </w:r>
          </w:p>
        </w:tc>
        <w:tc>
          <w:tcPr>
            <w:tcW w:w="1050" w:type="dxa"/>
            <w:vAlign w:val="top"/>
          </w:tcPr>
          <w:p w14:paraId="631D5D9B">
            <w:pPr>
              <w:spacing w:before="242" w:line="219" w:lineRule="auto"/>
              <w:ind w:left="2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969" w:type="dxa"/>
            <w:gridSpan w:val="2"/>
            <w:vAlign w:val="top"/>
          </w:tcPr>
          <w:p w14:paraId="6D25D00F">
            <w:pPr>
              <w:spacing w:before="241" w:line="214" w:lineRule="auto"/>
              <w:ind w:left="1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所在或毕业院校</w:t>
            </w:r>
          </w:p>
        </w:tc>
        <w:tc>
          <w:tcPr>
            <w:tcW w:w="1319" w:type="dxa"/>
            <w:gridSpan w:val="2"/>
            <w:vAlign w:val="top"/>
          </w:tcPr>
          <w:p w14:paraId="142CFEED">
            <w:pPr>
              <w:spacing w:before="241" w:line="216" w:lineRule="auto"/>
              <w:ind w:left="1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毕业时间</w:t>
            </w:r>
          </w:p>
        </w:tc>
        <w:tc>
          <w:tcPr>
            <w:tcW w:w="1389" w:type="dxa"/>
            <w:gridSpan w:val="2"/>
            <w:vAlign w:val="top"/>
          </w:tcPr>
          <w:p w14:paraId="41C78694">
            <w:pPr>
              <w:spacing w:before="242" w:line="216" w:lineRule="auto"/>
              <w:ind w:left="2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学位</w:t>
            </w:r>
          </w:p>
        </w:tc>
        <w:tc>
          <w:tcPr>
            <w:tcW w:w="1240" w:type="dxa"/>
            <w:gridSpan w:val="2"/>
            <w:vAlign w:val="top"/>
          </w:tcPr>
          <w:p w14:paraId="4561656E">
            <w:pPr>
              <w:spacing w:before="241" w:line="217" w:lineRule="auto"/>
              <w:ind w:left="1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所学专业</w:t>
            </w:r>
          </w:p>
        </w:tc>
        <w:tc>
          <w:tcPr>
            <w:tcW w:w="1234" w:type="dxa"/>
            <w:vAlign w:val="top"/>
          </w:tcPr>
          <w:p w14:paraId="49A855CB">
            <w:pPr>
              <w:spacing w:before="241" w:line="217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手机号码</w:t>
            </w:r>
          </w:p>
        </w:tc>
      </w:tr>
      <w:tr w14:paraId="3FDDF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6ABC2B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0CF6B0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03733954"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gridSpan w:val="2"/>
            <w:vAlign w:val="top"/>
          </w:tcPr>
          <w:p w14:paraId="39FA1014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 w14:paraId="1A413606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45F7AA92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gridSpan w:val="2"/>
            <w:vAlign w:val="top"/>
          </w:tcPr>
          <w:p w14:paraId="08142C54"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Align w:val="top"/>
          </w:tcPr>
          <w:p w14:paraId="6C12399F">
            <w:pPr>
              <w:rPr>
                <w:rFonts w:ascii="Arial"/>
                <w:sz w:val="21"/>
              </w:rPr>
            </w:pPr>
          </w:p>
        </w:tc>
      </w:tr>
      <w:tr w14:paraId="3A8C2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8FA274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17ED63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0AEAB4C7"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gridSpan w:val="2"/>
            <w:vAlign w:val="top"/>
          </w:tcPr>
          <w:p w14:paraId="255C1DA1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 w14:paraId="0B4AE5CA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D2DECDC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gridSpan w:val="2"/>
            <w:vAlign w:val="top"/>
          </w:tcPr>
          <w:p w14:paraId="7B606974"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Align w:val="top"/>
          </w:tcPr>
          <w:p w14:paraId="0D374D8A">
            <w:pPr>
              <w:rPr>
                <w:rFonts w:ascii="Arial"/>
                <w:sz w:val="21"/>
              </w:rPr>
            </w:pPr>
          </w:p>
        </w:tc>
      </w:tr>
      <w:tr w14:paraId="5ECD7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7BB2D1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84AA51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507316C7"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gridSpan w:val="2"/>
            <w:vAlign w:val="top"/>
          </w:tcPr>
          <w:p w14:paraId="2304E7D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 w14:paraId="0223EA4B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2197D73C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gridSpan w:val="2"/>
            <w:vAlign w:val="top"/>
          </w:tcPr>
          <w:p w14:paraId="47744634"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Align w:val="top"/>
          </w:tcPr>
          <w:p w14:paraId="2836BA13">
            <w:pPr>
              <w:rPr>
                <w:rFonts w:ascii="Arial"/>
                <w:sz w:val="21"/>
              </w:rPr>
            </w:pPr>
          </w:p>
        </w:tc>
      </w:tr>
      <w:tr w14:paraId="0882C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8E97C8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BC0DE9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54275088"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gridSpan w:val="2"/>
            <w:vAlign w:val="top"/>
          </w:tcPr>
          <w:p w14:paraId="44308CF4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 w14:paraId="2172B2D1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1A8A1ED8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gridSpan w:val="2"/>
            <w:vAlign w:val="top"/>
          </w:tcPr>
          <w:p w14:paraId="22A3485F"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Align w:val="top"/>
          </w:tcPr>
          <w:p w14:paraId="3E85CB41">
            <w:pPr>
              <w:rPr>
                <w:rFonts w:ascii="Arial"/>
                <w:sz w:val="21"/>
              </w:rPr>
            </w:pPr>
          </w:p>
        </w:tc>
      </w:tr>
      <w:tr w14:paraId="17CF3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0653AB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C62535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21C7C594"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gridSpan w:val="2"/>
            <w:vAlign w:val="top"/>
          </w:tcPr>
          <w:p w14:paraId="66E10F5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 w14:paraId="19E9CD23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BDA221F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gridSpan w:val="2"/>
            <w:vAlign w:val="top"/>
          </w:tcPr>
          <w:p w14:paraId="19314359"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Align w:val="top"/>
          </w:tcPr>
          <w:p w14:paraId="0EB83FB0">
            <w:pPr>
              <w:rPr>
                <w:rFonts w:ascii="Arial"/>
                <w:sz w:val="21"/>
              </w:rPr>
            </w:pPr>
          </w:p>
        </w:tc>
      </w:tr>
      <w:tr w14:paraId="2F015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8" w:type="dxa"/>
            <w:vMerge w:val="continue"/>
            <w:tcBorders>
              <w:top w:val="nil"/>
            </w:tcBorders>
            <w:textDirection w:val="tbRlV"/>
            <w:vAlign w:val="top"/>
          </w:tcPr>
          <w:p w14:paraId="1E7EDD9C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textDirection w:val="tbRlV"/>
            <w:vAlign w:val="top"/>
          </w:tcPr>
          <w:p w14:paraId="6DDC7DED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6D82F184"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gridSpan w:val="2"/>
            <w:vAlign w:val="top"/>
          </w:tcPr>
          <w:p w14:paraId="012CB265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 w14:paraId="758ED1B0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C4AFB37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gridSpan w:val="2"/>
            <w:vAlign w:val="top"/>
          </w:tcPr>
          <w:p w14:paraId="39164972"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Align w:val="top"/>
          </w:tcPr>
          <w:p w14:paraId="74DD2ADC">
            <w:pPr>
              <w:rPr>
                <w:rFonts w:ascii="Arial"/>
                <w:sz w:val="21"/>
              </w:rPr>
            </w:pPr>
          </w:p>
        </w:tc>
      </w:tr>
      <w:tr w14:paraId="72E48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8" w:type="dxa"/>
            <w:vMerge w:val="restart"/>
            <w:tcBorders>
              <w:bottom w:val="nil"/>
            </w:tcBorders>
            <w:textDirection w:val="tbRlV"/>
            <w:vAlign w:val="top"/>
          </w:tcPr>
          <w:p w14:paraId="6989004F">
            <w:pPr>
              <w:spacing w:before="141" w:line="206" w:lineRule="auto"/>
              <w:ind w:left="2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指</w:t>
            </w:r>
            <w:r>
              <w:rPr>
                <w:rFonts w:ascii="仿宋" w:hAnsi="仿宋" w:eastAsia="仿宋" w:cs="仿宋"/>
                <w:spacing w:val="4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导</w:t>
            </w:r>
            <w:r>
              <w:rPr>
                <w:rFonts w:ascii="仿宋" w:hAnsi="仿宋" w:eastAsia="仿宋" w:cs="仿宋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师</w:t>
            </w:r>
          </w:p>
        </w:tc>
        <w:tc>
          <w:tcPr>
            <w:tcW w:w="1779" w:type="dxa"/>
            <w:gridSpan w:val="2"/>
            <w:vAlign w:val="top"/>
          </w:tcPr>
          <w:p w14:paraId="29D23186">
            <w:pPr>
              <w:spacing w:before="240" w:line="219" w:lineRule="auto"/>
              <w:ind w:left="6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522" w:type="dxa"/>
            <w:vAlign w:val="top"/>
          </w:tcPr>
          <w:p w14:paraId="2F4CBFB4">
            <w:pPr>
              <w:spacing w:before="240" w:line="214" w:lineRule="auto"/>
              <w:ind w:left="2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所在院校</w:t>
            </w:r>
          </w:p>
        </w:tc>
        <w:tc>
          <w:tcPr>
            <w:tcW w:w="1275" w:type="dxa"/>
            <w:gridSpan w:val="2"/>
            <w:vAlign w:val="top"/>
          </w:tcPr>
          <w:p w14:paraId="06C393F8">
            <w:pPr>
              <w:spacing w:before="239" w:line="219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研究方向</w:t>
            </w:r>
          </w:p>
        </w:tc>
        <w:tc>
          <w:tcPr>
            <w:tcW w:w="1275" w:type="dxa"/>
            <w:gridSpan w:val="2"/>
            <w:vAlign w:val="top"/>
          </w:tcPr>
          <w:p w14:paraId="3DFA8B2F">
            <w:pPr>
              <w:spacing w:before="239" w:line="216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职务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207" w:type="dxa"/>
            <w:gridSpan w:val="2"/>
            <w:vAlign w:val="top"/>
          </w:tcPr>
          <w:p w14:paraId="2B5C587A">
            <w:pPr>
              <w:spacing w:before="239" w:line="217" w:lineRule="auto"/>
              <w:ind w:left="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手机号码</w:t>
            </w:r>
          </w:p>
        </w:tc>
        <w:tc>
          <w:tcPr>
            <w:tcW w:w="1872" w:type="dxa"/>
            <w:gridSpan w:val="2"/>
            <w:vAlign w:val="top"/>
          </w:tcPr>
          <w:p w14:paraId="78DA2678">
            <w:pPr>
              <w:spacing w:before="239" w:line="216" w:lineRule="auto"/>
              <w:ind w:left="4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电子邮箱</w:t>
            </w:r>
          </w:p>
        </w:tc>
      </w:tr>
      <w:tr w14:paraId="2F7A8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8B55D6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2"/>
            <w:vAlign w:val="top"/>
          </w:tcPr>
          <w:p w14:paraId="2BD59E00"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Align w:val="top"/>
          </w:tcPr>
          <w:p w14:paraId="16A778ED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 w14:paraId="48CF8E05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 w14:paraId="3053FD37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gridSpan w:val="2"/>
            <w:vAlign w:val="top"/>
          </w:tcPr>
          <w:p w14:paraId="6413FB33">
            <w:pPr>
              <w:rPr>
                <w:rFonts w:ascii="Arial"/>
                <w:sz w:val="21"/>
              </w:rPr>
            </w:pPr>
          </w:p>
        </w:tc>
        <w:tc>
          <w:tcPr>
            <w:tcW w:w="1872" w:type="dxa"/>
            <w:gridSpan w:val="2"/>
            <w:vAlign w:val="top"/>
          </w:tcPr>
          <w:p w14:paraId="566CC221">
            <w:pPr>
              <w:rPr>
                <w:rFonts w:ascii="Arial"/>
                <w:sz w:val="21"/>
              </w:rPr>
            </w:pPr>
          </w:p>
        </w:tc>
      </w:tr>
      <w:tr w14:paraId="4CE0E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2722A8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2"/>
            <w:vAlign w:val="top"/>
          </w:tcPr>
          <w:p w14:paraId="0AF44286"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Align w:val="top"/>
          </w:tcPr>
          <w:p w14:paraId="47D3CE59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 w14:paraId="1074BD27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 w14:paraId="5992EA72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gridSpan w:val="2"/>
            <w:vAlign w:val="top"/>
          </w:tcPr>
          <w:p w14:paraId="7C5E358D">
            <w:pPr>
              <w:rPr>
                <w:rFonts w:ascii="Arial"/>
                <w:sz w:val="21"/>
              </w:rPr>
            </w:pPr>
          </w:p>
        </w:tc>
        <w:tc>
          <w:tcPr>
            <w:tcW w:w="1872" w:type="dxa"/>
            <w:gridSpan w:val="2"/>
            <w:vAlign w:val="top"/>
          </w:tcPr>
          <w:p w14:paraId="1075E316">
            <w:pPr>
              <w:rPr>
                <w:rFonts w:ascii="Arial"/>
                <w:sz w:val="21"/>
              </w:rPr>
            </w:pPr>
          </w:p>
        </w:tc>
      </w:tr>
      <w:tr w14:paraId="30A42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8" w:type="dxa"/>
            <w:vMerge w:val="continue"/>
            <w:tcBorders>
              <w:top w:val="nil"/>
            </w:tcBorders>
            <w:textDirection w:val="tbRlV"/>
            <w:vAlign w:val="top"/>
          </w:tcPr>
          <w:p w14:paraId="2C99FAD1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2"/>
            <w:vAlign w:val="top"/>
          </w:tcPr>
          <w:p w14:paraId="260B7798"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Align w:val="top"/>
          </w:tcPr>
          <w:p w14:paraId="4DAE69AB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 w14:paraId="554F5588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 w14:paraId="335590BB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gridSpan w:val="2"/>
            <w:vAlign w:val="top"/>
          </w:tcPr>
          <w:p w14:paraId="7DD3E318">
            <w:pPr>
              <w:rPr>
                <w:rFonts w:ascii="Arial"/>
                <w:sz w:val="21"/>
              </w:rPr>
            </w:pPr>
          </w:p>
        </w:tc>
        <w:tc>
          <w:tcPr>
            <w:tcW w:w="1872" w:type="dxa"/>
            <w:gridSpan w:val="2"/>
            <w:vAlign w:val="top"/>
          </w:tcPr>
          <w:p w14:paraId="0570CD4F">
            <w:pPr>
              <w:rPr>
                <w:rFonts w:ascii="Arial"/>
                <w:sz w:val="21"/>
              </w:rPr>
            </w:pPr>
          </w:p>
        </w:tc>
      </w:tr>
    </w:tbl>
    <w:p w14:paraId="0E915820">
      <w:pPr>
        <w:pStyle w:val="2"/>
      </w:pPr>
    </w:p>
    <w:p w14:paraId="4CB82376">
      <w:pPr>
        <w:sectPr>
          <w:footerReference r:id="rId7" w:type="default"/>
          <w:pgSz w:w="11907" w:h="16840"/>
          <w:pgMar w:top="1431" w:right="1222" w:bottom="1362" w:left="1221" w:header="0" w:footer="1200" w:gutter="0"/>
          <w:cols w:space="720" w:num="1"/>
        </w:sectPr>
      </w:pPr>
    </w:p>
    <w:tbl>
      <w:tblPr>
        <w:tblStyle w:val="5"/>
        <w:tblW w:w="94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8701"/>
      </w:tblGrid>
      <w:tr w14:paraId="6D577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6" w:hRule="atLeast"/>
        </w:trPr>
        <w:tc>
          <w:tcPr>
            <w:tcW w:w="757" w:type="dxa"/>
            <w:vAlign w:val="top"/>
          </w:tcPr>
          <w:p w14:paraId="7DD9053B">
            <w:pPr>
              <w:spacing w:line="244" w:lineRule="auto"/>
              <w:rPr>
                <w:rFonts w:ascii="Arial"/>
                <w:sz w:val="21"/>
              </w:rPr>
            </w:pPr>
          </w:p>
          <w:p w14:paraId="406DCD9D">
            <w:pPr>
              <w:spacing w:line="245" w:lineRule="auto"/>
              <w:rPr>
                <w:rFonts w:ascii="Arial"/>
                <w:sz w:val="21"/>
              </w:rPr>
            </w:pPr>
          </w:p>
          <w:p w14:paraId="1EF66F19">
            <w:pPr>
              <w:spacing w:line="245" w:lineRule="auto"/>
              <w:rPr>
                <w:rFonts w:ascii="Arial"/>
                <w:sz w:val="21"/>
              </w:rPr>
            </w:pPr>
          </w:p>
          <w:p w14:paraId="4C928297">
            <w:pPr>
              <w:spacing w:line="245" w:lineRule="auto"/>
              <w:rPr>
                <w:rFonts w:ascii="Arial"/>
                <w:sz w:val="21"/>
              </w:rPr>
            </w:pPr>
          </w:p>
          <w:p w14:paraId="5AF133AC">
            <w:pPr>
              <w:spacing w:line="245" w:lineRule="auto"/>
              <w:rPr>
                <w:rFonts w:ascii="Arial"/>
                <w:sz w:val="21"/>
              </w:rPr>
            </w:pPr>
          </w:p>
          <w:p w14:paraId="2C84F4F8">
            <w:pPr>
              <w:spacing w:line="245" w:lineRule="auto"/>
              <w:rPr>
                <w:rFonts w:ascii="Arial"/>
                <w:sz w:val="21"/>
              </w:rPr>
            </w:pPr>
          </w:p>
          <w:p w14:paraId="4C1FCF7E">
            <w:pPr>
              <w:spacing w:line="245" w:lineRule="auto"/>
              <w:rPr>
                <w:rFonts w:ascii="Arial"/>
                <w:sz w:val="21"/>
              </w:rPr>
            </w:pPr>
          </w:p>
          <w:p w14:paraId="609E4181">
            <w:pPr>
              <w:spacing w:line="245" w:lineRule="auto"/>
              <w:rPr>
                <w:rFonts w:ascii="Arial"/>
                <w:sz w:val="21"/>
              </w:rPr>
            </w:pPr>
          </w:p>
          <w:p w14:paraId="30134A35">
            <w:pPr>
              <w:spacing w:line="245" w:lineRule="auto"/>
              <w:rPr>
                <w:rFonts w:ascii="Arial"/>
                <w:sz w:val="21"/>
              </w:rPr>
            </w:pPr>
          </w:p>
          <w:p w14:paraId="6D4300E9">
            <w:pPr>
              <w:spacing w:line="245" w:lineRule="auto"/>
              <w:rPr>
                <w:rFonts w:ascii="Arial"/>
                <w:sz w:val="21"/>
              </w:rPr>
            </w:pPr>
          </w:p>
          <w:p w14:paraId="133C97F0">
            <w:pPr>
              <w:spacing w:line="245" w:lineRule="auto"/>
              <w:rPr>
                <w:rFonts w:ascii="Arial"/>
                <w:sz w:val="21"/>
              </w:rPr>
            </w:pPr>
          </w:p>
          <w:p w14:paraId="1FA459D0">
            <w:pPr>
              <w:spacing w:line="245" w:lineRule="auto"/>
              <w:rPr>
                <w:rFonts w:ascii="Arial"/>
                <w:sz w:val="21"/>
              </w:rPr>
            </w:pPr>
          </w:p>
          <w:p w14:paraId="20C68B47">
            <w:pPr>
              <w:spacing w:line="245" w:lineRule="auto"/>
              <w:rPr>
                <w:rFonts w:ascii="Arial"/>
                <w:sz w:val="21"/>
              </w:rPr>
            </w:pPr>
          </w:p>
          <w:p w14:paraId="092C99AF">
            <w:pPr>
              <w:spacing w:line="245" w:lineRule="auto"/>
              <w:rPr>
                <w:rFonts w:ascii="Arial"/>
                <w:sz w:val="21"/>
              </w:rPr>
            </w:pPr>
          </w:p>
          <w:p w14:paraId="29A844C7">
            <w:pPr>
              <w:spacing w:before="78" w:line="219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项目</w:t>
            </w:r>
          </w:p>
          <w:p w14:paraId="68A575D4">
            <w:pPr>
              <w:spacing w:before="274" w:line="216" w:lineRule="auto"/>
              <w:ind w:left="1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简介</w:t>
            </w:r>
          </w:p>
        </w:tc>
        <w:tc>
          <w:tcPr>
            <w:tcW w:w="8701" w:type="dxa"/>
            <w:vAlign w:val="top"/>
          </w:tcPr>
          <w:p w14:paraId="76F55C01">
            <w:pPr>
              <w:spacing w:before="183" w:line="369" w:lineRule="auto"/>
              <w:ind w:left="120" w:right="107" w:hanging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【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含产品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服务介绍、市场分析与定位、商业模式、营销策略、财务分析、风险控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制（风险识别、风险防范及措施）、团队组织分工等方面，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字左右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】</w:t>
            </w:r>
          </w:p>
          <w:p w14:paraId="7D237537">
            <w:pPr>
              <w:spacing w:before="1" w:line="220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（产业赛道根据命题要求撰写项目简介）</w:t>
            </w:r>
          </w:p>
        </w:tc>
      </w:tr>
      <w:tr w14:paraId="207C0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atLeast"/>
        </w:trPr>
        <w:tc>
          <w:tcPr>
            <w:tcW w:w="757" w:type="dxa"/>
            <w:vAlign w:val="top"/>
          </w:tcPr>
          <w:p w14:paraId="6E71F8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 w14:paraId="32F137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 w14:paraId="7F66F8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ascii="Arial"/>
                <w:sz w:val="21"/>
              </w:rPr>
            </w:pPr>
          </w:p>
          <w:p w14:paraId="6E3113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6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  <w:lang w:val="en-US" w:eastAsia="zh-CN"/>
              </w:rPr>
              <w:t>院</w:t>
            </w:r>
          </w:p>
          <w:p w14:paraId="5CB591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line="222" w:lineRule="auto"/>
              <w:ind w:left="152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推荐</w:t>
            </w:r>
          </w:p>
          <w:p w14:paraId="2449B4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224" w:lineRule="auto"/>
              <w:ind w:left="159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意见</w:t>
            </w:r>
          </w:p>
        </w:tc>
        <w:tc>
          <w:tcPr>
            <w:tcW w:w="8701" w:type="dxa"/>
            <w:vAlign w:val="top"/>
          </w:tcPr>
          <w:p w14:paraId="6640B9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ascii="Arial"/>
                <w:sz w:val="21"/>
              </w:rPr>
            </w:pPr>
          </w:p>
          <w:p w14:paraId="39BA55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ascii="Arial"/>
                <w:sz w:val="21"/>
              </w:rPr>
            </w:pPr>
          </w:p>
          <w:p w14:paraId="17AC1A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ascii="Arial"/>
                <w:sz w:val="21"/>
              </w:rPr>
            </w:pPr>
          </w:p>
          <w:p w14:paraId="6E7C90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ascii="Arial"/>
                <w:sz w:val="21"/>
              </w:rPr>
            </w:pPr>
          </w:p>
          <w:p w14:paraId="15A7E9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ascii="Arial"/>
                <w:sz w:val="21"/>
              </w:rPr>
            </w:pPr>
          </w:p>
          <w:p w14:paraId="677A1F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ascii="Arial"/>
                <w:sz w:val="21"/>
              </w:rPr>
            </w:pPr>
          </w:p>
          <w:p w14:paraId="4AD17E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7" w:lineRule="auto"/>
              <w:ind w:left="664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盖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章：</w:t>
            </w:r>
          </w:p>
          <w:p w14:paraId="66D4F0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17" w:lineRule="auto"/>
              <w:ind w:left="7041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</w:tbl>
    <w:p w14:paraId="593A6A4A">
      <w:pPr>
        <w:spacing w:before="70" w:line="226" w:lineRule="auto"/>
        <w:ind w:right="1211"/>
        <w:rPr>
          <w:rFonts w:hint="eastAsia" w:eastAsia="仿宋"/>
          <w:lang w:eastAsia="zh-CN"/>
        </w:rPr>
      </w:pPr>
      <w:bookmarkStart w:id="1" w:name="_GoBack"/>
      <w:bookmarkEnd w:id="1"/>
      <w:bookmarkStart w:id="0" w:name="bookmark40"/>
      <w:bookmarkEnd w:id="0"/>
    </w:p>
    <w:sectPr>
      <w:footerReference r:id="rId8" w:type="default"/>
      <w:pgSz w:w="11907" w:h="16840"/>
      <w:pgMar w:top="1481" w:right="1843" w:bottom="1368" w:left="1012" w:header="0" w:footer="16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F8C7E">
    <w:pPr>
      <w:spacing w:line="176" w:lineRule="auto"/>
      <w:ind w:left="42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B92EA">
    <w:pPr>
      <w:spacing w:line="176" w:lineRule="auto"/>
      <w:ind w:left="451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AB275">
    <w:pPr>
      <w:spacing w:line="176" w:lineRule="auto"/>
      <w:ind w:left="48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FFB67">
    <w:pPr>
      <w:spacing w:line="176" w:lineRule="auto"/>
      <w:ind w:left="709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876194"/>
    <w:rsid w:val="148F692D"/>
    <w:rsid w:val="30226FA3"/>
    <w:rsid w:val="37F963E3"/>
    <w:rsid w:val="48BF3933"/>
    <w:rsid w:val="56BE3177"/>
    <w:rsid w:val="5F4752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1135</Words>
  <Characters>1172</Characters>
  <TotalTime>1</TotalTime>
  <ScaleCrop>false</ScaleCrop>
  <LinksUpToDate>false</LinksUpToDate>
  <CharactersWithSpaces>1351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2025-05-29T11:16:00Z</dcterms:created>
  <dc:creator>毛晓翔</dc:creator>
  <cp:lastModifiedBy>abigail</cp:lastModifiedBy>
  <dcterms:modified xsi:type="dcterms:W3CDTF">2026-03-04T09:08:28Z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2025-05-30T11:33:25Z</vt:filetime>
  </property>
  <property fmtid="{D5CDD505-2E9C-101B-9397-08002B2CF9AE}" pid="4" name="KSOTemplateDocerSaveRecord">
    <vt:lpwstr>eyJoZGlkIjoiYmI0ODBkMzc4Zjk3NjEwYmJlMGE0YzY5OWZmZjZkMDMiLCJ1c2VySWQiOiIyNzE4Nzc1NTkifQ==</vt:lpwstr>
  </property>
  <property fmtid="{D5CDD505-2E9C-101B-9397-08002B2CF9AE}" pid="5" name="KSOProductBuildVer">
    <vt:lpwstr>2052-12.1.0.24657</vt:lpwstr>
  </property>
  <property fmtid="{D5CDD505-2E9C-101B-9397-08002B2CF9AE}" pid="6" name="ICV">
    <vt:lpwstr>94FE314B6A6E4C0E81645469673D233F_13</vt:lpwstr>
  </property>
</Properties>
</file>