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653" w:rsidRPr="002C3653" w:rsidRDefault="002C3653" w:rsidP="002C3653">
      <w:pPr>
        <w:jc w:val="center"/>
        <w:rPr>
          <w:rFonts w:ascii="黑体" w:eastAsia="黑体" w:hAnsi="黑体"/>
          <w:sz w:val="36"/>
          <w:szCs w:val="36"/>
        </w:rPr>
      </w:pPr>
      <w:bookmarkStart w:id="0" w:name="_GoBack"/>
      <w:proofErr w:type="gramStart"/>
      <w:r w:rsidRPr="002C3653">
        <w:rPr>
          <w:rFonts w:ascii="黑体" w:eastAsia="黑体" w:hAnsi="黑体" w:hint="eastAsia"/>
          <w:sz w:val="36"/>
          <w:szCs w:val="36"/>
        </w:rPr>
        <w:t>一</w:t>
      </w:r>
      <w:proofErr w:type="gramEnd"/>
      <w:r w:rsidRPr="002C3653">
        <w:rPr>
          <w:rFonts w:ascii="黑体" w:eastAsia="黑体" w:hAnsi="黑体" w:hint="eastAsia"/>
          <w:sz w:val="36"/>
          <w:szCs w:val="36"/>
        </w:rPr>
        <w:t>以贯之坚持和发展中国特色社会主义</w:t>
      </w:r>
    </w:p>
    <w:bookmarkEnd w:id="0"/>
    <w:p w:rsidR="002C3653" w:rsidRPr="002C3653" w:rsidRDefault="002C3653" w:rsidP="002C3653">
      <w:pPr>
        <w:jc w:val="center"/>
        <w:rPr>
          <w:rFonts w:ascii="华文楷体" w:eastAsia="华文楷体" w:hAnsi="华文楷体" w:hint="eastAsia"/>
          <w:sz w:val="32"/>
          <w:szCs w:val="32"/>
        </w:rPr>
      </w:pPr>
      <w:r w:rsidRPr="002C3653">
        <w:rPr>
          <w:rFonts w:ascii="华文楷体" w:eastAsia="华文楷体" w:hAnsi="华文楷体" w:hint="eastAsia"/>
          <w:sz w:val="32"/>
          <w:szCs w:val="32"/>
        </w:rPr>
        <w:t>秋</w:t>
      </w:r>
      <w:r>
        <w:rPr>
          <w:rFonts w:ascii="华文楷体" w:eastAsia="华文楷体" w:hAnsi="华文楷体" w:hint="eastAsia"/>
          <w:sz w:val="32"/>
          <w:szCs w:val="32"/>
        </w:rPr>
        <w:t xml:space="preserve">  </w:t>
      </w:r>
      <w:r w:rsidRPr="002C3653">
        <w:rPr>
          <w:rFonts w:ascii="华文楷体" w:eastAsia="华文楷体" w:hAnsi="华文楷体" w:hint="eastAsia"/>
          <w:sz w:val="32"/>
          <w:szCs w:val="32"/>
        </w:rPr>
        <w:t>石</w:t>
      </w:r>
    </w:p>
    <w:p w:rsidR="002C3653" w:rsidRPr="002C3653" w:rsidRDefault="002C3653" w:rsidP="002C3653">
      <w:pPr>
        <w:jc w:val="center"/>
        <w:rPr>
          <w:rFonts w:ascii="仿宋" w:eastAsia="仿宋" w:hAnsi="仿宋" w:hint="eastAsia"/>
          <w:sz w:val="32"/>
          <w:szCs w:val="32"/>
        </w:rPr>
      </w:pPr>
      <w:hyperlink r:id="rId7" w:tgtFrame="_blank" w:history="1">
        <w:r w:rsidRPr="002C3653">
          <w:rPr>
            <w:rStyle w:val="a5"/>
            <w:rFonts w:ascii="仿宋" w:eastAsia="仿宋" w:hAnsi="仿宋" w:hint="eastAsia"/>
            <w:color w:val="auto"/>
            <w:sz w:val="32"/>
            <w:szCs w:val="32"/>
            <w:u w:val="none"/>
          </w:rPr>
          <w:t>共产党员网</w:t>
        </w:r>
      </w:hyperlink>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核心要点：</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 中国特色社会主义是改革开放以来党的全部理论和实践的主题，是党和人民历尽千辛万苦、付出各种代价取得的根本成就，是我们必须推进的伟大事业。当前，中国特色社会主义进入新时代，新时代中国特色社会主义是我们党领导人民进行伟大社会革命的成果，也是我们党领导人民进行伟大社会革命的继续。党要在新的历史方位上实现新的历史使命，最根本的就是要高举中国特色社会主义伟大旗帜，</w:t>
      </w:r>
      <w:proofErr w:type="gramStart"/>
      <w:r w:rsidRPr="002C3653">
        <w:rPr>
          <w:rFonts w:ascii="仿宋" w:eastAsia="仿宋" w:hAnsi="仿宋" w:hint="eastAsia"/>
          <w:sz w:val="32"/>
          <w:szCs w:val="32"/>
        </w:rPr>
        <w:t>一</w:t>
      </w:r>
      <w:proofErr w:type="gramEnd"/>
      <w:r w:rsidRPr="002C3653">
        <w:rPr>
          <w:rFonts w:ascii="仿宋" w:eastAsia="仿宋" w:hAnsi="仿宋" w:hint="eastAsia"/>
          <w:sz w:val="32"/>
          <w:szCs w:val="32"/>
        </w:rPr>
        <w:t>以贯之坚持和发展中国特色社会主义。</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 党的十八大以来，以习近平同志为核心的党中央顺应时代发展，勇于推进实践基础上的理论创新，创立了习近平新时代中国特色社会主义思想，从理论和实践结合上系统回答了新时代坚持和发展什么样的中国特色社会主义、怎样坚持和发展中国特色社会主义这个重大时代课题。</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 中国特色社会主义进入新时代，它不仅是当代中国发展进步的根本方向，更是同人类命运、世界社会主义命运紧密联系在一起，肩负着引领马克思主义发展、世界社会主义运动发展和人类文明走向的崇高使命。</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 中国特色社会主义进入新时代，这个新时代是中国特色社会主义新时代，而不是别的什么新时代。推进新时代中国特色社会主义伟</w:t>
      </w:r>
      <w:r w:rsidRPr="002C3653">
        <w:rPr>
          <w:rFonts w:ascii="仿宋" w:eastAsia="仿宋" w:hAnsi="仿宋" w:hint="eastAsia"/>
          <w:sz w:val="32"/>
          <w:szCs w:val="32"/>
        </w:rPr>
        <w:lastRenderedPageBreak/>
        <w:t>大事业，就是要使中国特色社会主义道路越走越宽广；就是要不断发展中国特色社会主义理论，充分彰显马克思主义的真理力量、科学社会主义的时代价值；就是要不断完善中国特色社会主义制度，使其更加成熟定型；就是要不断丰富中国特色社会主义文化，使社会主义作为一种价值理念更加深入人心。</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 中国人民在艰辛探索和实践中，找到并拓展了中国特色社会主义道路，现在</w:t>
      </w:r>
      <w:proofErr w:type="gramStart"/>
      <w:r w:rsidRPr="002C3653">
        <w:rPr>
          <w:rFonts w:ascii="仿宋" w:eastAsia="仿宋" w:hAnsi="仿宋" w:hint="eastAsia"/>
          <w:sz w:val="32"/>
          <w:szCs w:val="32"/>
        </w:rPr>
        <w:t>最</w:t>
      </w:r>
      <w:proofErr w:type="gramEnd"/>
      <w:r w:rsidRPr="002C3653">
        <w:rPr>
          <w:rFonts w:ascii="仿宋" w:eastAsia="仿宋" w:hAnsi="仿宋" w:hint="eastAsia"/>
          <w:sz w:val="32"/>
          <w:szCs w:val="32"/>
        </w:rPr>
        <w:t>关键的是坚定不移走这条道路，与时俱进拓展这条道路。</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中国特色社会主义是改革开放以来党的全部理论和实践的主题，是党和人民历尽千辛万苦、付出各种代价取得的根本成就，是我们必须推进的伟大事业。当前，中国特色社会主义进入新时代，新时代中国特色社会主义是我们党领导人民进行伟大社会革命的成果，也是我们党领导人民进行伟大社会革命的继续。党要在新的历史方位上实现新的历史使命，最根本的就是要高举中国特色社会主义伟大旗帜，</w:t>
      </w:r>
      <w:proofErr w:type="gramStart"/>
      <w:r w:rsidRPr="002C3653">
        <w:rPr>
          <w:rFonts w:ascii="仿宋" w:eastAsia="仿宋" w:hAnsi="仿宋" w:hint="eastAsia"/>
          <w:sz w:val="32"/>
          <w:szCs w:val="32"/>
        </w:rPr>
        <w:t>一</w:t>
      </w:r>
      <w:proofErr w:type="gramEnd"/>
      <w:r w:rsidRPr="002C3653">
        <w:rPr>
          <w:rFonts w:ascii="仿宋" w:eastAsia="仿宋" w:hAnsi="仿宋" w:hint="eastAsia"/>
          <w:sz w:val="32"/>
          <w:szCs w:val="32"/>
        </w:rPr>
        <w:t>以贯之坚持和发展中国特色社会主义。</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一、历史性成就彰</w:t>
      </w:r>
      <w:proofErr w:type="gramStart"/>
      <w:r w:rsidRPr="002C3653">
        <w:rPr>
          <w:rFonts w:ascii="仿宋" w:eastAsia="仿宋" w:hAnsi="仿宋" w:hint="eastAsia"/>
          <w:sz w:val="32"/>
          <w:szCs w:val="32"/>
        </w:rPr>
        <w:t>显中国</w:t>
      </w:r>
      <w:proofErr w:type="gramEnd"/>
      <w:r w:rsidRPr="002C3653">
        <w:rPr>
          <w:rFonts w:ascii="仿宋" w:eastAsia="仿宋" w:hAnsi="仿宋" w:hint="eastAsia"/>
          <w:sz w:val="32"/>
          <w:szCs w:val="32"/>
        </w:rPr>
        <w:t>特色社会主义的强大生机活力</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社会主义承载着人类探索消灭剥削、实现更美好社会制度的理想和使命一路走来，从空想到科学、从理论到实践、从一国到多国，500年风雨征程波澜壮阔、跌宕起伏，既有高歌猛进，又有坎坷曲折。科学社会主义的诞生，给人类社会进步提供了现实的、无限的希望，但上世纪80年代末90年代初，苏联解体、东欧剧变，世界社会主义遭遇严重挫折。西方反社会主义势力一时甚嚣尘上，有人宣称“历史已</w:t>
      </w:r>
      <w:r w:rsidRPr="002C3653">
        <w:rPr>
          <w:rFonts w:ascii="仿宋" w:eastAsia="仿宋" w:hAnsi="仿宋" w:hint="eastAsia"/>
          <w:sz w:val="32"/>
          <w:szCs w:val="32"/>
        </w:rPr>
        <w:lastRenderedPageBreak/>
        <w:t>经终结”于资本主义制度。然而，中国坚持走社会主义道路，非但没有崩溃，反而发展势头蒸蒸日上，党的面貌、国家的面貌、人民的面貌、军队的面貌、中华民族的面貌发生前所未有的变化。中国形成了适合我国实际、符合时代特点的中国特色社会主义并取得了巨大成功，这在世界上是独一无二的，科学社会主义在21世纪的中国焕发出强大生机活力。</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不断推进中国特色社会主义理论创新与实践创新。社会主义是前无古人的伟大事业，只能随着时代和实践的发展不断探索前进。新中国成立后，我们党领导人民对怎样建设社会主义进行了长期探索，取得重要成就，也经历了严重曲折。改革开放后，邓小平同志经过实践探索，第一次比较系统地初步回答了在中国这样的经济文化比较落后的国家如何建设社会主义、如何巩固和发展社会主义的一系列基本问题，成功开创了中国特色社会主义。40年来，我们既没有走封闭僵化的老路，也没有走改旗易帜的邪路，而是在坚持中国共产党领导和社会主义制度的前提下，在社会主义道路、理论、制度、文化上进行一系列革命性变革，使我国发展大踏步赶上时代。习近平总书记指出：“中国特色社会主义是在不断总结经验、探索规律中开辟和前进的。”进入新时代，中国共产党人面对的是如何把握社会主要矛盾的新变化，如何有效应对中国发展起来后更复杂、更具挑战性的问题，必须在新的历史起点上回答好“中国向何处去”的问题。党的十八大以来，以习近平同志为核心的党中央顺应时代发展，勇于推进实践基础上的理论创新，创立了习近平新时代中国特色社会主义思想，从理论和实践结</w:t>
      </w:r>
      <w:r w:rsidRPr="002C3653">
        <w:rPr>
          <w:rFonts w:ascii="仿宋" w:eastAsia="仿宋" w:hAnsi="仿宋" w:hint="eastAsia"/>
          <w:sz w:val="32"/>
          <w:szCs w:val="32"/>
        </w:rPr>
        <w:lastRenderedPageBreak/>
        <w:t>合上系统回答了新时代坚持和发展什么样的中国特色社会主义、怎样坚持和发展中国特色社会主义这个重大时代课题。5年多来，在习近平新时代中国特色社会主义思想指引下，我们在改革发展稳定、内政外交国防、治党治国治军各方面都取得了新的重大成就，党和国家事业发生了历史性变革，中国特色社会主义道路越走越宽广。</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不断完善中国特色社会主义制度。制度是推进事业发展进步的可靠保障。邓小平同志指出，“制度是决定因素”，制度问题更带有“根本性、全局性、稳定性和长期性”。新中国成立后，我们党领导人民建立了社会主义基本制度，制定了宪法，以根本法的形式确立了国家的根本制度，为当代中国一切发展进步奠定了根本政治前提和制度基础。改革开放以来，我们努力实现社会主义制度的自我完善和发展，在经济、政治、文化、社会等各个领域形成了一整套相互衔接、相互联系的制度体系。当然，这并不是说我们的制度已经尽善尽美。制度自信不是自视清高、自我满足，更不是裹足不前、故步自封。党的十八大以来，</w:t>
      </w:r>
      <w:proofErr w:type="gramStart"/>
      <w:r w:rsidRPr="002C3653">
        <w:rPr>
          <w:rFonts w:ascii="仿宋" w:eastAsia="仿宋" w:hAnsi="仿宋" w:hint="eastAsia"/>
          <w:sz w:val="32"/>
          <w:szCs w:val="32"/>
        </w:rPr>
        <w:t>我们党蹄疾步</w:t>
      </w:r>
      <w:proofErr w:type="gramEnd"/>
      <w:r w:rsidRPr="002C3653">
        <w:rPr>
          <w:rFonts w:ascii="仿宋" w:eastAsia="仿宋" w:hAnsi="仿宋" w:hint="eastAsia"/>
          <w:sz w:val="32"/>
          <w:szCs w:val="32"/>
        </w:rPr>
        <w:t>稳推进全面深化改革，推进全面依法治国，不断完善中国特色社会主义制度，不断推进国家治理体系和治理能力现代化，全社会发展活力和创新活力明显增强，社会主义的制度优势更加彰显。广大发展中国家对中国投以羡慕的眼光，纷纷表示要向中国学习治国理政经验。实践证明，中国特色社会主义制度是具有中国特色、明显制度优势、强大自我完善能力的先进制度，它有着巨大活力、韧性和潜能，极大丰富和发展了人类社会的制度文明。</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不断繁荣发展中国特色社会主义文化。文化是一个国家、一个民</w:t>
      </w:r>
      <w:r w:rsidRPr="002C3653">
        <w:rPr>
          <w:rFonts w:ascii="仿宋" w:eastAsia="仿宋" w:hAnsi="仿宋" w:hint="eastAsia"/>
          <w:sz w:val="32"/>
          <w:szCs w:val="32"/>
        </w:rPr>
        <w:lastRenderedPageBreak/>
        <w:t>族的灵魂。历史上，中华民族创造出博大精深的中华文化，孕育出世界上唯一没有断流的中华文明。近代以来，伴随民族兴衰和国运沉浮，中华传统文化遭遇空前危机，一些人认为中国之所以落后，不仅是技不如人、制度不如人，更是文化不如人，对民族文化丧失自信，甚至提出“全盘西化”的主张。在这种情况下，正是中国共产党继承了中华民族的文化根脉和精神追求，扛起了传承弘扬中华文化、倡导发展先进文化的大旗，用科学理论赋予中华文化先进的思想内涵。在长期的革命、建设、改革实践中，我们坚守中华文化立场，传承中华文化基因，推动中华文化创造性转化、创新性发展，形成了中国特色社会主义文化。正是有了这一强大精神力量的支撑和推动，中国特色社会主义才更加充分地展现出旺盛生命力。党的十八大以来，以习近平同志为核心的党中央坚持高度的中华民族自觉、鲜明的中华文化立场，提出了中国特色社会主义道路自信、理论自信、制度自信、文化自信，并将文化与道路、理论体系、制度相并列，把中国特色社会主义内涵从“三位一体”提升为“四位一体”。我们大力培育</w:t>
      </w:r>
      <w:proofErr w:type="gramStart"/>
      <w:r w:rsidRPr="002C3653">
        <w:rPr>
          <w:rFonts w:ascii="仿宋" w:eastAsia="仿宋" w:hAnsi="仿宋" w:hint="eastAsia"/>
          <w:sz w:val="32"/>
          <w:szCs w:val="32"/>
        </w:rPr>
        <w:t>践行</w:t>
      </w:r>
      <w:proofErr w:type="gramEnd"/>
      <w:r w:rsidRPr="002C3653">
        <w:rPr>
          <w:rFonts w:ascii="仿宋" w:eastAsia="仿宋" w:hAnsi="仿宋" w:hint="eastAsia"/>
          <w:sz w:val="32"/>
          <w:szCs w:val="32"/>
        </w:rPr>
        <w:t>社会主义核心价值观，传承中华优秀文化、弘扬革命文化、建设社会主义先进文化，中华民族的文化自信从来没有像现在这样理性厚重、坚定从容。站在新的历史起点上，中国特色社会主义文化影响力日益扩大，为推进中国特色社会主义事业提供了坚实基础和丰厚滋养。</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二、历史性变革昭示科学社会主义的旺盛生命力</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中国特色社会主义进入新时代，它不仅是当代中国发展进步的根本方向，更是同人类命运、世界社会主义命运紧密联系在一起，肩负</w:t>
      </w:r>
      <w:r w:rsidRPr="002C3653">
        <w:rPr>
          <w:rFonts w:ascii="仿宋" w:eastAsia="仿宋" w:hAnsi="仿宋" w:hint="eastAsia"/>
          <w:sz w:val="32"/>
          <w:szCs w:val="32"/>
        </w:rPr>
        <w:lastRenderedPageBreak/>
        <w:t>着引领马克思主义发展、世界社会主义运动发展和人类文明走向的崇高使命。随着新时代中国特色社会主义的推进，随着我国社会主义现代化建设不断取得新成就，中国特色社会主义的旗帜将更加鲜艳夺目、更加令人神往，成为21世纪科学社会主义发展的旗帜，成为振兴世界社会主义的中流砥柱。</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开辟马克思主义新境界。马克思主义是指导世界社会主义运动的科学理论，也是我们党立党立国的根本指导思想。一百多年来，马克思主义指引着一代</w:t>
      </w:r>
      <w:proofErr w:type="gramStart"/>
      <w:r w:rsidRPr="002C3653">
        <w:rPr>
          <w:rFonts w:ascii="仿宋" w:eastAsia="仿宋" w:hAnsi="仿宋" w:hint="eastAsia"/>
          <w:sz w:val="32"/>
          <w:szCs w:val="32"/>
        </w:rPr>
        <w:t>代</w:t>
      </w:r>
      <w:proofErr w:type="gramEnd"/>
      <w:r w:rsidRPr="002C3653">
        <w:rPr>
          <w:rFonts w:ascii="仿宋" w:eastAsia="仿宋" w:hAnsi="仿宋" w:hint="eastAsia"/>
          <w:sz w:val="32"/>
          <w:szCs w:val="32"/>
        </w:rPr>
        <w:t>共产党人和革命者不懈奋斗，推进社会主义事业不断发展。改革开放以来，中国共产党把马克思主义基本原理与中国实际相结合，开辟了中国特色社会主义道路。党的十八大以来，以习近平同志为主要创立者，集中全党智慧，我们党创立了习近平新时代中国特色社会主义思想，并以全新的视野深化了对“三大规律”的认识，不仅指导党和国家事业发展发生历史性变革，取得历史性成就，推动中国特色社会主义进入了新时代，而且深刻回答了人类社会面临的矛盾和问题，指明了建设美好世界的方向和路径，为发展马克思主义</w:t>
      </w:r>
      <w:proofErr w:type="gramStart"/>
      <w:r w:rsidRPr="002C3653">
        <w:rPr>
          <w:rFonts w:ascii="仿宋" w:eastAsia="仿宋" w:hAnsi="仿宋" w:hint="eastAsia"/>
          <w:sz w:val="32"/>
          <w:szCs w:val="32"/>
        </w:rPr>
        <w:t>作出</w:t>
      </w:r>
      <w:proofErr w:type="gramEnd"/>
      <w:r w:rsidRPr="002C3653">
        <w:rPr>
          <w:rFonts w:ascii="仿宋" w:eastAsia="仿宋" w:hAnsi="仿宋" w:hint="eastAsia"/>
          <w:sz w:val="32"/>
          <w:szCs w:val="32"/>
        </w:rPr>
        <w:t>原创性贡献，是当代中国的马克思主义、21世纪的马克思主义。习近平新时代中国特色社会主义思想的创立和成功实践，进一步证明了马克思主义是普遍真理，迄今依然有强大的生命力；科学社会主义是光明之路，充满着生机和活力。今天，人们见证了苏东剧变以来一度甚嚣尘上的马克思主义“破产论”的破产、“历史终结论”的终结、社会主义“失败论”的失败，两种意识形态、两种社会制度的较量在世界范围内发生了有利于马克思主义、社会主义的深刻转变。</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lastRenderedPageBreak/>
        <w:t xml:space="preserve">　　提振对社会主义的信心。对马克思主义的信仰，对社会主义和共产主义的信念，是共产党人的政治灵魂，是共产党人经受住任何考验的精神支柱。中国特色社会主义进入新时代，这个新时代是中国特色社会主义新时代，而不是别的什么新时代。推进新时代中国特色社会主义伟大事业，就是要使中国特色社会主义道路越走越宽广；就是要不断发展中国特色社会主义理论，充分彰显马克思主义的真理力量、科学社会主义的时代价值；就是要不断完善中国特色社会主义制度，使其更加成熟定型；就是要不断丰富中国特色社会主义文化，使社会主义作为一种价值理念更加深入人心。这不仅是实现中华民族伟大复兴的必由之路，而且是社会主义的“新生”，是要把社会主义作为一种社会制度、社会形态推进到新阶段，是要把国际共产主义运动推进到新高度。据统计，目前世界上约有100多个国家中130多个政党仍保持共产党名称或坚持马克思主义性质。随着中国的发展进步，中国的社会制度、发展道路的影响力空前增强，中国在国际舞台的话语权空前增强，中国特色社会主义对世界社会主义的引领作用更加凸显，极大地鼓舞和</w:t>
      </w:r>
      <w:proofErr w:type="gramStart"/>
      <w:r w:rsidRPr="002C3653">
        <w:rPr>
          <w:rFonts w:ascii="仿宋" w:eastAsia="仿宋" w:hAnsi="仿宋" w:hint="eastAsia"/>
          <w:sz w:val="32"/>
          <w:szCs w:val="32"/>
        </w:rPr>
        <w:t>坚定着</w:t>
      </w:r>
      <w:proofErr w:type="gramEnd"/>
      <w:r w:rsidRPr="002C3653">
        <w:rPr>
          <w:rFonts w:ascii="仿宋" w:eastAsia="仿宋" w:hAnsi="仿宋" w:hint="eastAsia"/>
          <w:sz w:val="32"/>
          <w:szCs w:val="32"/>
        </w:rPr>
        <w:t>人们对社会主义的信心。</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探索发展中国家走向现代化新路。如何实现现代化，是每个发展中国家面临的共同课题。一度有西方思想家认为，现代化道路只有一条，那就是西方资本主义道路。然而，中国却走出了一条不同于西方的现代化道路。经过改革开放40年的发展，我国经济实力、综合国力大幅提升，人民生活显著改善，国际地位空前提高，实现了从站起来、富起来到强起来的历史跨越。在中国共产党领导下，中国用几十年时</w:t>
      </w:r>
      <w:r w:rsidRPr="002C3653">
        <w:rPr>
          <w:rFonts w:ascii="仿宋" w:eastAsia="仿宋" w:hAnsi="仿宋" w:hint="eastAsia"/>
          <w:sz w:val="32"/>
          <w:szCs w:val="32"/>
        </w:rPr>
        <w:lastRenderedPageBreak/>
        <w:t>间就走完了发达国家几百年走过的发展历程，创造了世界历史上的发展奇迹，初步探索出一条与西方国家完全不同的社会主义现代化道路，打破了发展中国家对西方国家现代化的“路径依赖”，形成了“中国之治”和“西方之乱”的鲜明对照。党的十九大报告</w:t>
      </w:r>
      <w:proofErr w:type="gramStart"/>
      <w:r w:rsidRPr="002C3653">
        <w:rPr>
          <w:rFonts w:ascii="仿宋" w:eastAsia="仿宋" w:hAnsi="仿宋" w:hint="eastAsia"/>
          <w:sz w:val="32"/>
          <w:szCs w:val="32"/>
        </w:rPr>
        <w:t>作出</w:t>
      </w:r>
      <w:proofErr w:type="gramEnd"/>
      <w:r w:rsidRPr="002C3653">
        <w:rPr>
          <w:rFonts w:ascii="仿宋" w:eastAsia="仿宋" w:hAnsi="仿宋" w:hint="eastAsia"/>
          <w:sz w:val="32"/>
          <w:szCs w:val="32"/>
        </w:rPr>
        <w:t>了全面建设社会主义现代化国家的重大战略部署，规划了分两个阶段到本世纪中叶把我国建成社会主义现代化强国的宏伟目标。实现这一宏伟目标，建成现代化强国，无疑意味着我们成功走出了一条现代化新路，给世界上那些既希望加快发展又希望保持自身独立性的国家和民族提供了全新选择，为解决人类问题贡献了中国智慧和中国方案。进言之，沿着中国特色社会主义道路实现现代化，它的价值和意义不仅是13亿多中国人的现代化问题，而且是一种新的价值理念、发展道路的成功，是一种社会制度的成功，必将对马克思主义的发展、世界社会主义运动的发展产生重大影响。</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三、谱写新时代中国特色社会主义新篇章</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中国人民在艰辛探索和实践中，找到并拓展了中国特色社会主义道路，现在</w:t>
      </w:r>
      <w:proofErr w:type="gramStart"/>
      <w:r w:rsidRPr="002C3653">
        <w:rPr>
          <w:rFonts w:ascii="仿宋" w:eastAsia="仿宋" w:hAnsi="仿宋" w:hint="eastAsia"/>
          <w:sz w:val="32"/>
          <w:szCs w:val="32"/>
        </w:rPr>
        <w:t>最</w:t>
      </w:r>
      <w:proofErr w:type="gramEnd"/>
      <w:r w:rsidRPr="002C3653">
        <w:rPr>
          <w:rFonts w:ascii="仿宋" w:eastAsia="仿宋" w:hAnsi="仿宋" w:hint="eastAsia"/>
          <w:sz w:val="32"/>
          <w:szCs w:val="32"/>
        </w:rPr>
        <w:t>关键的是坚定不移走这条道路，与时俱进拓展这条道路。习近平总书记指出，今天，历史的接力棒传到了我们手里，我们的责任，就是要继续团结带领全党全国各族人民，继续完善和发展中国特色社会主义，继续为实现中华民族伟大复兴而努力奋斗，使中华民族更加坚强有力地自立于世界民族之林，为人类</w:t>
      </w:r>
      <w:proofErr w:type="gramStart"/>
      <w:r w:rsidRPr="002C3653">
        <w:rPr>
          <w:rFonts w:ascii="仿宋" w:eastAsia="仿宋" w:hAnsi="仿宋" w:hint="eastAsia"/>
          <w:sz w:val="32"/>
          <w:szCs w:val="32"/>
        </w:rPr>
        <w:t>作出</w:t>
      </w:r>
      <w:proofErr w:type="gramEnd"/>
      <w:r w:rsidRPr="002C3653">
        <w:rPr>
          <w:rFonts w:ascii="仿宋" w:eastAsia="仿宋" w:hAnsi="仿宋" w:hint="eastAsia"/>
          <w:sz w:val="32"/>
          <w:szCs w:val="32"/>
        </w:rPr>
        <w:t>新的更大的贡献。</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始终坚持以习近平新时代中国特色社会主义思想为指导。理念决定行动，思想引领方向。97年来，中国共产党之所以能够完成近代以</w:t>
      </w:r>
      <w:r w:rsidRPr="002C3653">
        <w:rPr>
          <w:rFonts w:ascii="仿宋" w:eastAsia="仿宋" w:hAnsi="仿宋" w:hint="eastAsia"/>
          <w:sz w:val="32"/>
          <w:szCs w:val="32"/>
        </w:rPr>
        <w:lastRenderedPageBreak/>
        <w:t>来各种政治力量不可能完成的艰巨任务，就在于始终把马克思主义这一科学理论作为自己的行动指南，坚持在实践中不断丰富和发展马克思主义。这使我们党得以摆脱以往一切政治力量追求自身特殊利益的局限，以唯物辩证的科学精神、无私无畏的博大胸怀领导和推动中国革命、建设和改革。习近平新时代中国特色社会主义思想就是马克思主义中国化的最新成果，集中体现了我们党的政治意志、政治立场、政治主张，是新时代中国共产党人的思想旗帜，是指导我们党推进社会革命和自我革命的强大武器。我们要深刻把握习近平新时代中国特色社会主义思想的政治意义、历史意义、理论意义、实践意义，深刻把握其时代背景、科学体系、精神实质、丰富内涵、实践要求、历史地位，按照学懂弄通做实的要求，做到</w:t>
      </w:r>
      <w:proofErr w:type="gramStart"/>
      <w:r w:rsidRPr="002C3653">
        <w:rPr>
          <w:rFonts w:ascii="仿宋" w:eastAsia="仿宋" w:hAnsi="仿宋" w:hint="eastAsia"/>
          <w:sz w:val="32"/>
          <w:szCs w:val="32"/>
        </w:rPr>
        <w:t>学思用贯通</w:t>
      </w:r>
      <w:proofErr w:type="gramEnd"/>
      <w:r w:rsidRPr="002C3653">
        <w:rPr>
          <w:rFonts w:ascii="仿宋" w:eastAsia="仿宋" w:hAnsi="仿宋" w:hint="eastAsia"/>
          <w:sz w:val="32"/>
          <w:szCs w:val="32"/>
        </w:rPr>
        <w:t>、</w:t>
      </w:r>
      <w:proofErr w:type="gramStart"/>
      <w:r w:rsidRPr="002C3653">
        <w:rPr>
          <w:rFonts w:ascii="仿宋" w:eastAsia="仿宋" w:hAnsi="仿宋" w:hint="eastAsia"/>
          <w:sz w:val="32"/>
          <w:szCs w:val="32"/>
        </w:rPr>
        <w:t>知信行</w:t>
      </w:r>
      <w:proofErr w:type="gramEnd"/>
      <w:r w:rsidRPr="002C3653">
        <w:rPr>
          <w:rFonts w:ascii="仿宋" w:eastAsia="仿宋" w:hAnsi="仿宋" w:hint="eastAsia"/>
          <w:sz w:val="32"/>
          <w:szCs w:val="32"/>
        </w:rPr>
        <w:t>统一，切实增强学习宣传贯彻的政治自觉思想自觉行动自觉。要不断深化研究阐释，把学习研究成效转化为增强“四个意识”、坚定“四个自信”的高度自觉，转化为认识问题、研究问题、解决问题的立场和能力，转化为拥抱新时代、实现新作为的动力和热情。</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以自我革命推进伟大社会革命。推进新时代中国特色社会主义、建设现代化强国，将是对中国社会最全面、最深刻、最彻底的改造，将是一场深刻的社会革命，其困难之多、问题之大、矛盾之复杂、任务之艰巨前所未有。习近平总书记指出：“我国形势总的是好的，但我们前进道路上面临的困难和风险也不少。国内外环境发生了深刻变化，面对的矛盾和问题发生了深刻变化，发展阶段和发展任务发生了深刻变化，工作对象和工作条件发生了深刻变化，对我们党长期执政能力</w:t>
      </w:r>
      <w:r w:rsidRPr="002C3653">
        <w:rPr>
          <w:rFonts w:ascii="仿宋" w:eastAsia="仿宋" w:hAnsi="仿宋" w:hint="eastAsia"/>
          <w:sz w:val="32"/>
          <w:szCs w:val="32"/>
        </w:rPr>
        <w:lastRenderedPageBreak/>
        <w:t>和领导水平的要求也发生了深刻变化。”从国际看，外部环境更加复杂，一些国家和国际势力对我们的阻遏、忧惧、施压日益增大；从国内看，经济转型升级的任务比较艰巨，发展不平衡不充分的问题比较突出，贫富差距、利益固化问题比较严重，等等。面对机遇和挑战，我们既要增强政治定力，相信前景光明，又要充分认识这场伟大斗争的长期性、复杂性、艰巨性，推进全面从严治党，勇于进行自我革命，把党建设得更加坚强有力，以党的自我革命来推动党领导人民进行的伟大社会革命。</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t xml:space="preserve">　　始终保持旺盛的革命精神。人是需要一点精神的，伟大的事业更需要伟大的精神。中国共产党人是辩证唯物主义者，既承认物质决定意识，又承认精神的能动作用，相信精神在一定条件下可以转化为强大的物质力量。我们是革命者，要进行一场伟大的社会革命，就不能丧失革命精神。昨天的成功并不代表着今后能够永远成功，过去的辉煌并不意味着未来可以永远辉煌。时代是出卷人，我们是答卷人，人民是阅卷人。要实现党和国家兴旺发达、长治久安，我们必须保持革命精神、革命斗志，决不能因为胜利而骄傲，决不能因为成就而懈怠，决不能因为困难而退缩。历史车轮滚滚向前，时代潮流浩浩荡荡。历史只会眷顾坚定者、奋进者、搏击者，而不会等待犹豫者、懈怠者、畏难者。我们党要团结带领人民有效应对重大挑战、抵御重大风险、克服重大阻力、解决重大矛盾，必须不忘初心、牢记使命，以时不我待、只争朝夕的精神投入工作，克服一切贪图享受、消极懈怠、回避矛盾的思想和行为。</w:t>
      </w:r>
    </w:p>
    <w:p w:rsidR="002C3653" w:rsidRPr="002C3653" w:rsidRDefault="002C3653" w:rsidP="002C3653">
      <w:pPr>
        <w:rPr>
          <w:rFonts w:ascii="仿宋" w:eastAsia="仿宋" w:hAnsi="仿宋" w:hint="eastAsia"/>
          <w:sz w:val="32"/>
          <w:szCs w:val="32"/>
        </w:rPr>
      </w:pPr>
      <w:r w:rsidRPr="002C3653">
        <w:rPr>
          <w:rFonts w:ascii="仿宋" w:eastAsia="仿宋" w:hAnsi="仿宋" w:hint="eastAsia"/>
          <w:sz w:val="32"/>
          <w:szCs w:val="32"/>
        </w:rPr>
        <w:lastRenderedPageBreak/>
        <w:t xml:space="preserve">　　潮平两岸阔，风正一帆悬。中国特色社会主义，是科学社会主义理论逻辑和中国社会发展历史逻辑的辩证统一，是根植于中国大地、反映人民意愿、适应中国和时代发展进步要求的科学社会主义，是实现中华民族伟大复兴中国梦的必由之路。尽管前进道路上会面临各种风险挑战，但在以习近平同志为核心的党中央坚强领导下，我们一定能团结一心，共同奋斗，攻坚克难，奋勇前进，战胜前进中的一切困难险阻，不断开创中国特色社会主义的光明前景。</w:t>
      </w:r>
    </w:p>
    <w:p w:rsidR="00E216B3" w:rsidRPr="002C3653" w:rsidRDefault="00E216B3" w:rsidP="00291FCC"/>
    <w:sectPr w:rsidR="00E216B3" w:rsidRPr="002C3653"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3E7" w:rsidRDefault="009A33E7" w:rsidP="00E216B3">
      <w:r>
        <w:separator/>
      </w:r>
    </w:p>
  </w:endnote>
  <w:endnote w:type="continuationSeparator" w:id="0">
    <w:p w:rsidR="009A33E7" w:rsidRDefault="009A33E7"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3E7" w:rsidRDefault="009A33E7" w:rsidP="00E216B3">
      <w:r>
        <w:separator/>
      </w:r>
    </w:p>
  </w:footnote>
  <w:footnote w:type="continuationSeparator" w:id="0">
    <w:p w:rsidR="009A33E7" w:rsidRDefault="009A33E7"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2C3653"/>
    <w:rsid w:val="0035481D"/>
    <w:rsid w:val="00493DB8"/>
    <w:rsid w:val="009A33E7"/>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2C3653"/>
    <w:rPr>
      <w:sz w:val="18"/>
      <w:szCs w:val="18"/>
    </w:rPr>
  </w:style>
  <w:style w:type="character" w:customStyle="1" w:styleId="Char1">
    <w:name w:val="批注框文本 Char"/>
    <w:basedOn w:val="a0"/>
    <w:link w:val="a6"/>
    <w:uiPriority w:val="99"/>
    <w:semiHidden/>
    <w:rsid w:val="002C365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2C3653"/>
    <w:rPr>
      <w:sz w:val="18"/>
      <w:szCs w:val="18"/>
    </w:rPr>
  </w:style>
  <w:style w:type="character" w:customStyle="1" w:styleId="Char1">
    <w:name w:val="批注框文本 Char"/>
    <w:basedOn w:val="a0"/>
    <w:link w:val="a6"/>
    <w:uiPriority w:val="99"/>
    <w:semiHidden/>
    <w:rsid w:val="002C36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709137867">
      <w:bodyDiv w:val="1"/>
      <w:marLeft w:val="0"/>
      <w:marRight w:val="0"/>
      <w:marTop w:val="0"/>
      <w:marBottom w:val="0"/>
      <w:divBdr>
        <w:top w:val="none" w:sz="0" w:space="0" w:color="auto"/>
        <w:left w:val="none" w:sz="0" w:space="0" w:color="auto"/>
        <w:bottom w:val="none" w:sz="0" w:space="0" w:color="auto"/>
        <w:right w:val="none" w:sz="0" w:space="0" w:color="auto"/>
      </w:divBdr>
      <w:divsChild>
        <w:div w:id="1311398154">
          <w:marLeft w:val="0"/>
          <w:marRight w:val="0"/>
          <w:marTop w:val="0"/>
          <w:marBottom w:val="0"/>
          <w:divBdr>
            <w:top w:val="none" w:sz="0" w:space="0" w:color="auto"/>
            <w:left w:val="none" w:sz="0" w:space="0" w:color="auto"/>
            <w:bottom w:val="none" w:sz="0" w:space="0" w:color="auto"/>
            <w:right w:val="none" w:sz="0" w:space="0" w:color="auto"/>
          </w:divBdr>
          <w:divsChild>
            <w:div w:id="2013793179">
              <w:marLeft w:val="0"/>
              <w:marRight w:val="0"/>
              <w:marTop w:val="330"/>
              <w:marBottom w:val="0"/>
              <w:divBdr>
                <w:top w:val="none" w:sz="0" w:space="0" w:color="auto"/>
                <w:left w:val="none" w:sz="0" w:space="0" w:color="auto"/>
                <w:bottom w:val="single" w:sz="6" w:space="0" w:color="E7D6C3"/>
                <w:right w:val="none" w:sz="0" w:space="0" w:color="auto"/>
              </w:divBdr>
            </w:div>
          </w:divsChild>
        </w:div>
        <w:div w:id="1696036511">
          <w:marLeft w:val="0"/>
          <w:marRight w:val="0"/>
          <w:marTop w:val="0"/>
          <w:marBottom w:val="0"/>
          <w:divBdr>
            <w:top w:val="none" w:sz="0" w:space="0" w:color="auto"/>
            <w:left w:val="none" w:sz="0" w:space="0" w:color="auto"/>
            <w:bottom w:val="none" w:sz="0" w:space="0" w:color="auto"/>
            <w:right w:val="none" w:sz="0" w:space="0" w:color="auto"/>
          </w:divBdr>
          <w:divsChild>
            <w:div w:id="1635987088">
              <w:marLeft w:val="0"/>
              <w:marRight w:val="0"/>
              <w:marTop w:val="0"/>
              <w:marBottom w:val="0"/>
              <w:divBdr>
                <w:top w:val="none" w:sz="0" w:space="0" w:color="auto"/>
                <w:left w:val="none" w:sz="0" w:space="0" w:color="auto"/>
                <w:bottom w:val="none" w:sz="0" w:space="0" w:color="auto"/>
                <w:right w:val="none" w:sz="0" w:space="0" w:color="auto"/>
              </w:divBdr>
              <w:divsChild>
                <w:div w:id="203380137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12371.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976</Words>
  <Characters>5565</Characters>
  <Application>Microsoft Office Word</Application>
  <DocSecurity>0</DocSecurity>
  <Lines>46</Lines>
  <Paragraphs>13</Paragraphs>
  <ScaleCrop>false</ScaleCrop>
  <Company>Microsoft</Company>
  <LinksUpToDate>false</LinksUpToDate>
  <CharactersWithSpaces>6528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2018-03-02T00:11:00Z</dcterms:created>
  <dcterms:modified xsi:type="dcterms:W3CDTF">2018-03-02T00:11:00Z</dcterms:modified>
</cp:coreProperties>
</file>