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AF" w:rsidRPr="00E76FAF" w:rsidRDefault="0073263B" w:rsidP="00E76FAF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南京体育学院</w:t>
      </w:r>
      <w:r w:rsidR="001D3162">
        <w:rPr>
          <w:rFonts w:ascii="黑体" w:eastAsia="黑体" w:hAnsi="黑体" w:hint="eastAsia"/>
          <w:sz w:val="32"/>
          <w:szCs w:val="32"/>
        </w:rPr>
        <w:t>校园网</w:t>
      </w:r>
      <w:r w:rsidR="00E76FAF" w:rsidRPr="00E76FAF">
        <w:rPr>
          <w:rFonts w:ascii="黑体" w:eastAsia="黑体" w:hAnsi="黑体" w:hint="eastAsia"/>
          <w:sz w:val="32"/>
          <w:szCs w:val="32"/>
        </w:rPr>
        <w:t>二级域名管理规定</w:t>
      </w:r>
      <w:bookmarkStart w:id="0" w:name="_GoBack"/>
      <w:bookmarkEnd w:id="0"/>
    </w:p>
    <w:p w:rsidR="00E76FAF" w:rsidRPr="00E76FAF" w:rsidRDefault="00E76FAF" w:rsidP="00E76FAF">
      <w:pPr>
        <w:rPr>
          <w:rFonts w:ascii="宋体" w:eastAsia="宋体" w:hAnsi="宋体"/>
          <w:sz w:val="28"/>
          <w:szCs w:val="28"/>
        </w:rPr>
      </w:pPr>
      <w:r w:rsidRPr="00B74939">
        <w:rPr>
          <w:rFonts w:ascii="宋体" w:eastAsia="宋体" w:hAnsi="宋体" w:hint="eastAsia"/>
          <w:b/>
          <w:sz w:val="28"/>
          <w:szCs w:val="28"/>
        </w:rPr>
        <w:t>第一条</w:t>
      </w:r>
      <w:r w:rsidRPr="00E76FAF">
        <w:rPr>
          <w:rFonts w:ascii="宋体" w:eastAsia="宋体" w:hAnsi="宋体"/>
          <w:sz w:val="28"/>
          <w:szCs w:val="28"/>
        </w:rPr>
        <w:t xml:space="preserve"> 南京体育学院的一级域名为nsi.edu.cn，二级域名是指一级域名以下的域名（如</w:t>
      </w:r>
      <w:r w:rsidR="00D74E0D">
        <w:rPr>
          <w:rFonts w:ascii="宋体" w:eastAsia="宋体" w:hAnsi="宋体" w:hint="eastAsia"/>
          <w:sz w:val="28"/>
          <w:szCs w:val="28"/>
        </w:rPr>
        <w:t>邮箱系统</w:t>
      </w:r>
      <w:r w:rsidRPr="00E76FAF">
        <w:rPr>
          <w:rFonts w:ascii="宋体" w:eastAsia="宋体" w:hAnsi="宋体"/>
          <w:sz w:val="28"/>
          <w:szCs w:val="28"/>
        </w:rPr>
        <w:t>：mail.nsi.edu.cn）。</w:t>
      </w:r>
    </w:p>
    <w:p w:rsidR="00E76FAF" w:rsidRPr="00E76FAF" w:rsidRDefault="00E76FAF" w:rsidP="00E76FAF">
      <w:pPr>
        <w:rPr>
          <w:rFonts w:ascii="宋体" w:eastAsia="宋体" w:hAnsi="宋体"/>
          <w:sz w:val="28"/>
          <w:szCs w:val="28"/>
        </w:rPr>
      </w:pPr>
      <w:r w:rsidRPr="00B74939">
        <w:rPr>
          <w:rFonts w:ascii="宋体" w:eastAsia="宋体" w:hAnsi="宋体" w:hint="eastAsia"/>
          <w:b/>
          <w:sz w:val="28"/>
          <w:szCs w:val="28"/>
        </w:rPr>
        <w:t>第二条</w:t>
      </w:r>
      <w:r w:rsidRPr="00E76FAF">
        <w:rPr>
          <w:rFonts w:ascii="宋体" w:eastAsia="宋体" w:hAnsi="宋体"/>
          <w:sz w:val="28"/>
          <w:szCs w:val="28"/>
        </w:rPr>
        <w:t xml:space="preserve"> </w:t>
      </w:r>
      <w:r w:rsidR="00B54B1E">
        <w:rPr>
          <w:rFonts w:ascii="宋体" w:eastAsia="宋体" w:hAnsi="宋体"/>
          <w:sz w:val="28"/>
          <w:szCs w:val="28"/>
        </w:rPr>
        <w:t>南京体育学院的域名由图文信息中心负责管理，</w:t>
      </w:r>
      <w:r w:rsidR="00B54B1E">
        <w:rPr>
          <w:rFonts w:ascii="宋体" w:eastAsia="宋体" w:hAnsi="宋体" w:hint="eastAsia"/>
          <w:sz w:val="28"/>
          <w:szCs w:val="28"/>
        </w:rPr>
        <w:t>校</w:t>
      </w:r>
      <w:r w:rsidRPr="00E76FAF">
        <w:rPr>
          <w:rFonts w:ascii="宋体" w:eastAsia="宋体" w:hAnsi="宋体"/>
          <w:sz w:val="28"/>
          <w:szCs w:val="28"/>
        </w:rPr>
        <w:t>内任何单位或个人均不得擅自申请注册以nsi</w:t>
      </w:r>
      <w:r w:rsidR="00B54B1E">
        <w:rPr>
          <w:rFonts w:ascii="宋体" w:eastAsia="宋体" w:hAnsi="宋体" w:hint="eastAsia"/>
          <w:sz w:val="28"/>
          <w:szCs w:val="28"/>
        </w:rPr>
        <w:t>.edu.cn</w:t>
      </w:r>
      <w:r w:rsidRPr="00E76FAF">
        <w:rPr>
          <w:rFonts w:ascii="宋体" w:eastAsia="宋体" w:hAnsi="宋体"/>
          <w:sz w:val="28"/>
          <w:szCs w:val="28"/>
        </w:rPr>
        <w:t>为名称的域名。</w:t>
      </w:r>
    </w:p>
    <w:p w:rsidR="00E76FAF" w:rsidRPr="00E76FAF" w:rsidRDefault="00E76FAF" w:rsidP="00E76FAF">
      <w:pPr>
        <w:rPr>
          <w:rFonts w:ascii="宋体" w:eastAsia="宋体" w:hAnsi="宋体"/>
          <w:sz w:val="28"/>
          <w:szCs w:val="28"/>
        </w:rPr>
      </w:pPr>
      <w:r w:rsidRPr="00B74939">
        <w:rPr>
          <w:rFonts w:ascii="宋体" w:eastAsia="宋体" w:hAnsi="宋体" w:hint="eastAsia"/>
          <w:b/>
          <w:sz w:val="28"/>
          <w:szCs w:val="28"/>
        </w:rPr>
        <w:t>第三条</w:t>
      </w:r>
      <w:r w:rsidRPr="00E76FAF">
        <w:rPr>
          <w:rFonts w:ascii="宋体" w:eastAsia="宋体" w:hAnsi="宋体"/>
          <w:sz w:val="28"/>
          <w:szCs w:val="28"/>
        </w:rPr>
        <w:t xml:space="preserve"> 满足下列条件的单位，可以申请使用二级域名：</w:t>
      </w:r>
    </w:p>
    <w:p w:rsidR="00E76FAF" w:rsidRPr="00E76FAF" w:rsidRDefault="00E76FAF" w:rsidP="00E76FAF">
      <w:pPr>
        <w:rPr>
          <w:rFonts w:ascii="宋体" w:eastAsia="宋体" w:hAnsi="宋体"/>
          <w:sz w:val="28"/>
          <w:szCs w:val="28"/>
        </w:rPr>
      </w:pPr>
      <w:r w:rsidRPr="00E76FAF">
        <w:rPr>
          <w:rFonts w:ascii="宋体" w:eastAsia="宋体" w:hAnsi="宋体"/>
          <w:sz w:val="28"/>
          <w:szCs w:val="28"/>
        </w:rPr>
        <w:t>1．学</w:t>
      </w:r>
      <w:r w:rsidR="007A0146">
        <w:rPr>
          <w:rFonts w:ascii="宋体" w:eastAsia="宋体" w:hAnsi="宋体" w:hint="eastAsia"/>
          <w:sz w:val="28"/>
          <w:szCs w:val="28"/>
        </w:rPr>
        <w:t>校</w:t>
      </w:r>
      <w:r w:rsidRPr="00E76FAF">
        <w:rPr>
          <w:rFonts w:ascii="宋体" w:eastAsia="宋体" w:hAnsi="宋体"/>
          <w:sz w:val="28"/>
          <w:szCs w:val="28"/>
        </w:rPr>
        <w:t>各院、系、部、处及直属单位；</w:t>
      </w:r>
    </w:p>
    <w:p w:rsidR="00E76FAF" w:rsidRPr="00E76FAF" w:rsidRDefault="00E76FAF" w:rsidP="00E76FAF">
      <w:pPr>
        <w:rPr>
          <w:rFonts w:ascii="宋体" w:eastAsia="宋体" w:hAnsi="宋体"/>
          <w:sz w:val="28"/>
          <w:szCs w:val="28"/>
        </w:rPr>
      </w:pPr>
      <w:r w:rsidRPr="00E76FAF">
        <w:rPr>
          <w:rFonts w:ascii="宋体" w:eastAsia="宋体" w:hAnsi="宋体"/>
          <w:sz w:val="28"/>
          <w:szCs w:val="28"/>
        </w:rPr>
        <w:t>2</w:t>
      </w:r>
      <w:r w:rsidR="007A0146">
        <w:rPr>
          <w:rFonts w:ascii="宋体" w:eastAsia="宋体" w:hAnsi="宋体"/>
          <w:sz w:val="28"/>
          <w:szCs w:val="28"/>
        </w:rPr>
        <w:t>．学</w:t>
      </w:r>
      <w:r w:rsidR="007A0146">
        <w:rPr>
          <w:rFonts w:ascii="宋体" w:eastAsia="宋体" w:hAnsi="宋体" w:hint="eastAsia"/>
          <w:sz w:val="28"/>
          <w:szCs w:val="28"/>
        </w:rPr>
        <w:t>校</w:t>
      </w:r>
      <w:r w:rsidRPr="00E76FAF">
        <w:rPr>
          <w:rFonts w:ascii="宋体" w:eastAsia="宋体" w:hAnsi="宋体"/>
          <w:sz w:val="28"/>
          <w:szCs w:val="28"/>
        </w:rPr>
        <w:t>所属的研究机构或组织。</w:t>
      </w:r>
    </w:p>
    <w:p w:rsidR="00E76FAF" w:rsidRPr="00E76FAF" w:rsidRDefault="00E76FAF" w:rsidP="00E76FAF">
      <w:pPr>
        <w:rPr>
          <w:rFonts w:ascii="宋体" w:eastAsia="宋体" w:hAnsi="宋体"/>
          <w:sz w:val="28"/>
          <w:szCs w:val="28"/>
        </w:rPr>
      </w:pPr>
      <w:r w:rsidRPr="00B74939">
        <w:rPr>
          <w:rFonts w:ascii="宋体" w:eastAsia="宋体" w:hAnsi="宋体" w:hint="eastAsia"/>
          <w:b/>
          <w:sz w:val="28"/>
          <w:szCs w:val="28"/>
        </w:rPr>
        <w:t>第四条</w:t>
      </w:r>
      <w:r w:rsidRPr="00E76FAF">
        <w:rPr>
          <w:rFonts w:ascii="宋体" w:eastAsia="宋体" w:hAnsi="宋体"/>
          <w:sz w:val="28"/>
          <w:szCs w:val="28"/>
        </w:rPr>
        <w:t xml:space="preserve"> 申请二级域名必须由申请人填写《南京体育学院二级域名申请表》（见附件），提交至图文信息中心。图文信息中心审核后，在</w:t>
      </w:r>
      <w:r w:rsidR="007A0146">
        <w:rPr>
          <w:rFonts w:ascii="宋体" w:eastAsia="宋体" w:hAnsi="宋体" w:hint="eastAsia"/>
          <w:sz w:val="28"/>
          <w:szCs w:val="28"/>
        </w:rPr>
        <w:t>七</w:t>
      </w:r>
      <w:r w:rsidRPr="00E76FAF">
        <w:rPr>
          <w:rFonts w:ascii="宋体" w:eastAsia="宋体" w:hAnsi="宋体"/>
          <w:sz w:val="28"/>
          <w:szCs w:val="28"/>
        </w:rPr>
        <w:t>个工作日内完成二级域名的注册及启用工作。</w:t>
      </w:r>
    </w:p>
    <w:p w:rsidR="00E76FAF" w:rsidRPr="00E76FAF" w:rsidRDefault="00E76FAF" w:rsidP="00E76FAF">
      <w:pPr>
        <w:rPr>
          <w:rFonts w:ascii="宋体" w:eastAsia="宋体" w:hAnsi="宋体"/>
          <w:sz w:val="28"/>
          <w:szCs w:val="28"/>
        </w:rPr>
      </w:pPr>
      <w:r w:rsidRPr="00B74939">
        <w:rPr>
          <w:rFonts w:ascii="宋体" w:eastAsia="宋体" w:hAnsi="宋体" w:hint="eastAsia"/>
          <w:b/>
          <w:sz w:val="28"/>
          <w:szCs w:val="28"/>
        </w:rPr>
        <w:t>第五条</w:t>
      </w:r>
      <w:r w:rsidRPr="00E76FAF">
        <w:rPr>
          <w:rFonts w:ascii="宋体" w:eastAsia="宋体" w:hAnsi="宋体"/>
          <w:sz w:val="28"/>
          <w:szCs w:val="28"/>
        </w:rPr>
        <w:t xml:space="preserve"> 二级域名采用英文字母，不区分大小写。域名一般应反映相应的域特征、服务类型、主机的主要功能。任何单位或组织均不得注册与本单位无关的域名。</w:t>
      </w:r>
    </w:p>
    <w:p w:rsidR="00E76FAF" w:rsidRPr="00E76FAF" w:rsidRDefault="00E76FAF" w:rsidP="00E76FAF">
      <w:pPr>
        <w:rPr>
          <w:rFonts w:ascii="宋体" w:eastAsia="宋体" w:hAnsi="宋体"/>
          <w:sz w:val="28"/>
          <w:szCs w:val="28"/>
        </w:rPr>
      </w:pPr>
      <w:r w:rsidRPr="00B74939">
        <w:rPr>
          <w:rFonts w:ascii="宋体" w:eastAsia="宋体" w:hAnsi="宋体" w:hint="eastAsia"/>
          <w:b/>
          <w:sz w:val="28"/>
          <w:szCs w:val="28"/>
        </w:rPr>
        <w:t>第六条</w:t>
      </w:r>
      <w:r w:rsidRPr="00E76FAF">
        <w:rPr>
          <w:rFonts w:ascii="宋体" w:eastAsia="宋体" w:hAnsi="宋体"/>
          <w:sz w:val="28"/>
          <w:szCs w:val="28"/>
        </w:rPr>
        <w:t xml:space="preserve"> 二级域名注册采用“使用在先”原则，如果申请的域名已被他人使用，申请人应变更域名的拼写。</w:t>
      </w:r>
    </w:p>
    <w:p w:rsidR="00E76FAF" w:rsidRPr="00E76FAF" w:rsidRDefault="00E76FAF" w:rsidP="00E76FAF">
      <w:pPr>
        <w:rPr>
          <w:rFonts w:ascii="宋体" w:eastAsia="宋体" w:hAnsi="宋体"/>
          <w:sz w:val="28"/>
          <w:szCs w:val="28"/>
        </w:rPr>
      </w:pPr>
      <w:r w:rsidRPr="00B74939">
        <w:rPr>
          <w:rFonts w:ascii="宋体" w:eastAsia="宋体" w:hAnsi="宋体" w:hint="eastAsia"/>
          <w:b/>
          <w:sz w:val="28"/>
          <w:szCs w:val="28"/>
        </w:rPr>
        <w:t>第七条</w:t>
      </w:r>
      <w:r w:rsidRPr="00E76FAF">
        <w:rPr>
          <w:rFonts w:ascii="宋体" w:eastAsia="宋体" w:hAnsi="宋体"/>
          <w:sz w:val="28"/>
          <w:szCs w:val="28"/>
        </w:rPr>
        <w:t xml:space="preserve"> 已注册的二级域名如有变更，申请人需重新提交申请。</w:t>
      </w:r>
    </w:p>
    <w:p w:rsidR="000D1713" w:rsidRDefault="00E76FAF" w:rsidP="00E76FAF">
      <w:pPr>
        <w:rPr>
          <w:rFonts w:ascii="宋体" w:eastAsia="宋体" w:hAnsi="宋体"/>
          <w:sz w:val="28"/>
          <w:szCs w:val="28"/>
        </w:rPr>
      </w:pPr>
      <w:r w:rsidRPr="00B74939">
        <w:rPr>
          <w:rFonts w:ascii="宋体" w:eastAsia="宋体" w:hAnsi="宋体" w:hint="eastAsia"/>
          <w:b/>
          <w:sz w:val="28"/>
          <w:szCs w:val="28"/>
        </w:rPr>
        <w:t>第八条</w:t>
      </w:r>
      <w:r w:rsidRPr="00E76FAF">
        <w:rPr>
          <w:rFonts w:ascii="宋体" w:eastAsia="宋体" w:hAnsi="宋体"/>
          <w:sz w:val="28"/>
          <w:szCs w:val="28"/>
        </w:rPr>
        <w:t xml:space="preserve"> 图文信息中心对已注册的二级域名进行定期检查，如果发现实际用途与申请用途不符，将停止该域名解析并封锁其对应的IP地址。</w:t>
      </w:r>
    </w:p>
    <w:p w:rsidR="00E6068F" w:rsidRDefault="00E6068F" w:rsidP="00E76FAF">
      <w:pPr>
        <w:rPr>
          <w:rFonts w:ascii="宋体" w:eastAsia="宋体" w:hAnsi="宋体"/>
          <w:sz w:val="28"/>
          <w:szCs w:val="28"/>
        </w:rPr>
      </w:pPr>
      <w:r w:rsidRPr="00B74939">
        <w:rPr>
          <w:rFonts w:ascii="宋体" w:eastAsia="宋体" w:hAnsi="宋体" w:hint="eastAsia"/>
          <w:b/>
          <w:sz w:val="28"/>
          <w:szCs w:val="28"/>
        </w:rPr>
        <w:t>第九条</w:t>
      </w:r>
      <w:r>
        <w:rPr>
          <w:rFonts w:ascii="宋体" w:eastAsia="宋体" w:hAnsi="宋体" w:hint="eastAsia"/>
          <w:sz w:val="28"/>
          <w:szCs w:val="28"/>
        </w:rPr>
        <w:t xml:space="preserve"> 申请</w:t>
      </w:r>
      <w:r w:rsidR="0045293A">
        <w:rPr>
          <w:rFonts w:ascii="宋体" w:eastAsia="宋体" w:hAnsi="宋体"/>
          <w:sz w:val="28"/>
          <w:szCs w:val="28"/>
        </w:rPr>
        <w:t>南京体育学院</w:t>
      </w:r>
      <w:r>
        <w:rPr>
          <w:rFonts w:ascii="宋体" w:eastAsia="宋体" w:hAnsi="宋体"/>
          <w:sz w:val="28"/>
          <w:szCs w:val="28"/>
        </w:rPr>
        <w:t>二级域名的信息系统，必须将</w:t>
      </w:r>
      <w:r>
        <w:rPr>
          <w:rFonts w:ascii="宋体" w:eastAsia="宋体" w:hAnsi="宋体" w:hint="eastAsia"/>
          <w:sz w:val="28"/>
          <w:szCs w:val="28"/>
        </w:rPr>
        <w:t>服务器</w:t>
      </w:r>
      <w:r w:rsidR="0045293A">
        <w:rPr>
          <w:rFonts w:ascii="宋体" w:eastAsia="宋体" w:hAnsi="宋体"/>
          <w:sz w:val="28"/>
          <w:szCs w:val="28"/>
        </w:rPr>
        <w:t>放置于</w:t>
      </w:r>
      <w:r w:rsidR="0045293A">
        <w:rPr>
          <w:rFonts w:ascii="宋体" w:eastAsia="宋体" w:hAnsi="宋体" w:hint="eastAsia"/>
          <w:sz w:val="28"/>
          <w:szCs w:val="28"/>
        </w:rPr>
        <w:t>校</w:t>
      </w:r>
      <w:r>
        <w:rPr>
          <w:rFonts w:ascii="宋体" w:eastAsia="宋体" w:hAnsi="宋体"/>
          <w:sz w:val="28"/>
          <w:szCs w:val="28"/>
        </w:rPr>
        <w:t>数据中心机房</w:t>
      </w:r>
      <w:r>
        <w:rPr>
          <w:rFonts w:ascii="宋体" w:eastAsia="宋体" w:hAnsi="宋体" w:hint="eastAsia"/>
          <w:sz w:val="28"/>
          <w:szCs w:val="28"/>
        </w:rPr>
        <w:t>并</w:t>
      </w:r>
      <w:r>
        <w:rPr>
          <w:rFonts w:ascii="宋体" w:eastAsia="宋体" w:hAnsi="宋体"/>
          <w:sz w:val="28"/>
          <w:szCs w:val="28"/>
        </w:rPr>
        <w:t>交由</w:t>
      </w:r>
      <w:r w:rsidR="0045293A">
        <w:rPr>
          <w:rFonts w:ascii="宋体" w:eastAsia="宋体" w:hAnsi="宋体" w:hint="eastAsia"/>
          <w:sz w:val="28"/>
          <w:szCs w:val="28"/>
        </w:rPr>
        <w:t>图文</w:t>
      </w:r>
      <w:r>
        <w:rPr>
          <w:rFonts w:ascii="宋体" w:eastAsia="宋体" w:hAnsi="宋体"/>
          <w:sz w:val="28"/>
          <w:szCs w:val="28"/>
        </w:rPr>
        <w:t>信息中心托管。</w:t>
      </w:r>
    </w:p>
    <w:p w:rsidR="0073263B" w:rsidRPr="0056345A" w:rsidRDefault="0073263B" w:rsidP="00E92BC9">
      <w:pPr>
        <w:spacing w:line="360" w:lineRule="auto"/>
        <w:textAlignment w:val="baseline"/>
        <w:rPr>
          <w:sz w:val="24"/>
        </w:rPr>
      </w:pPr>
      <w:r w:rsidRPr="0073263B">
        <w:rPr>
          <w:rFonts w:ascii="宋体" w:eastAsia="宋体" w:hAnsi="宋体" w:hint="eastAsia"/>
          <w:b/>
          <w:sz w:val="28"/>
          <w:szCs w:val="28"/>
        </w:rPr>
        <w:t>第十条</w:t>
      </w:r>
      <w:r>
        <w:rPr>
          <w:rFonts w:hint="eastAsia"/>
          <w:sz w:val="24"/>
        </w:rPr>
        <w:t xml:space="preserve"> </w:t>
      </w:r>
      <w:r w:rsidRPr="0073263B">
        <w:rPr>
          <w:rFonts w:ascii="宋体" w:eastAsia="宋体" w:hAnsi="宋体" w:hint="eastAsia"/>
          <w:sz w:val="28"/>
          <w:szCs w:val="28"/>
        </w:rPr>
        <w:t>此规定自发布之日起执行，由图文信息中心负责解释。</w:t>
      </w:r>
    </w:p>
    <w:sectPr w:rsidR="0073263B" w:rsidRPr="0056345A" w:rsidSect="00E92BC9">
      <w:pgSz w:w="11906" w:h="16838"/>
      <w:pgMar w:top="1043" w:right="1797" w:bottom="104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4C2" w:rsidRDefault="003B24C2" w:rsidP="00E92BC9">
      <w:r>
        <w:separator/>
      </w:r>
    </w:p>
  </w:endnote>
  <w:endnote w:type="continuationSeparator" w:id="0">
    <w:p w:rsidR="003B24C2" w:rsidRDefault="003B24C2" w:rsidP="00E92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4C2" w:rsidRDefault="003B24C2" w:rsidP="00E92BC9">
      <w:r>
        <w:separator/>
      </w:r>
    </w:p>
  </w:footnote>
  <w:footnote w:type="continuationSeparator" w:id="0">
    <w:p w:rsidR="003B24C2" w:rsidRDefault="003B24C2" w:rsidP="00E92B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5EE"/>
    <w:rsid w:val="000D1713"/>
    <w:rsid w:val="001D3162"/>
    <w:rsid w:val="003B24C2"/>
    <w:rsid w:val="0045293A"/>
    <w:rsid w:val="0056345A"/>
    <w:rsid w:val="0073263B"/>
    <w:rsid w:val="007A0146"/>
    <w:rsid w:val="008C5DE9"/>
    <w:rsid w:val="00B54B1E"/>
    <w:rsid w:val="00B74939"/>
    <w:rsid w:val="00BF65EE"/>
    <w:rsid w:val="00D6016E"/>
    <w:rsid w:val="00D74E0D"/>
    <w:rsid w:val="00E6068F"/>
    <w:rsid w:val="00E76FAF"/>
    <w:rsid w:val="00E92BC9"/>
    <w:rsid w:val="00F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C7D33"/>
  <w15:chartTrackingRefBased/>
  <w15:docId w15:val="{3185ACCA-E0C0-48A7-BC53-76015243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2B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2B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2B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2BC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86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李俊</dc:creator>
  <cp:keywords/>
  <dc:description/>
  <cp:lastModifiedBy>李俊</cp:lastModifiedBy>
  <cp:revision>16</cp:revision>
  <dcterms:created xsi:type="dcterms:W3CDTF">2017-05-22T02:36:00Z</dcterms:created>
  <dcterms:modified xsi:type="dcterms:W3CDTF">2017-10-18T00:43:00Z</dcterms:modified>
</cp:coreProperties>
</file>