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5B" w:rsidRDefault="005F7AAA" w:rsidP="008F075B">
      <w:pPr>
        <w:ind w:rightChars="-73" w:right="-153"/>
        <w:jc w:val="center"/>
        <w:rPr>
          <w:rFonts w:eastAsia="黑体"/>
          <w:b/>
          <w:sz w:val="32"/>
        </w:rPr>
      </w:pPr>
      <w:r>
        <w:rPr>
          <w:rFonts w:hint="eastAsia"/>
          <w:b/>
          <w:sz w:val="30"/>
        </w:rPr>
        <w:t>南京体育学院</w:t>
      </w:r>
      <w:r w:rsidR="008F075B">
        <w:rPr>
          <w:rFonts w:hint="eastAsia"/>
          <w:b/>
          <w:sz w:val="30"/>
        </w:rPr>
        <w:t>服务器托管用户安全责任书</w:t>
      </w:r>
    </w:p>
    <w:p w:rsidR="008F075B" w:rsidRDefault="008F075B" w:rsidP="008F075B">
      <w:pPr>
        <w:pStyle w:val="a7"/>
        <w:spacing w:line="360" w:lineRule="auto"/>
        <w:ind w:right="-73" w:firstLineChars="200" w:firstLine="480"/>
        <w:rPr>
          <w:rFonts w:ascii="仿宋_GB2312" w:eastAsia="仿宋_GB2312"/>
        </w:rPr>
      </w:pPr>
      <w:r>
        <w:rPr>
          <w:rFonts w:ascii="仿宋_GB2312" w:eastAsia="仿宋_GB2312" w:hint="eastAsia"/>
        </w:rPr>
        <w:t>我作为服务器（主机）托管用户（域名：</w:t>
      </w:r>
      <w:r>
        <w:rPr>
          <w:rFonts w:ascii="仿宋_GB2312" w:eastAsia="仿宋_GB2312" w:hint="eastAsia"/>
          <w:u w:val="single"/>
        </w:rPr>
        <w:t xml:space="preserve">              </w:t>
      </w:r>
      <w:r>
        <w:rPr>
          <w:rFonts w:ascii="仿宋_GB2312" w:eastAsia="仿宋_GB2312" w:hint="eastAsia"/>
        </w:rPr>
        <w:t>IP地址：</w:t>
      </w:r>
      <w:r>
        <w:rPr>
          <w:rFonts w:ascii="仿宋_GB2312" w:eastAsia="仿宋_GB2312" w:hint="eastAsia"/>
          <w:u w:val="single"/>
        </w:rPr>
        <w:t xml:space="preserve">              </w:t>
      </w:r>
      <w:r>
        <w:rPr>
          <w:rFonts w:ascii="仿宋_GB2312" w:eastAsia="仿宋_GB2312" w:hint="eastAsia"/>
        </w:rPr>
        <w:t>）已经认真阅读过以下内容，并保证遵守其中的各项规定：</w:t>
      </w:r>
    </w:p>
    <w:p w:rsidR="008F075B" w:rsidRDefault="008F075B" w:rsidP="008F075B">
      <w:pPr>
        <w:spacing w:line="480" w:lineRule="exact"/>
        <w:ind w:firstLineChars="200" w:firstLine="420"/>
        <w:rPr>
          <w:rFonts w:ascii="仿宋_GB2312" w:eastAsia="仿宋_GB2312"/>
        </w:rPr>
      </w:pPr>
      <w:r>
        <w:rPr>
          <w:rFonts w:ascii="仿宋_GB2312" w:eastAsia="仿宋_GB2312" w:hint="eastAsia"/>
        </w:rPr>
        <w:t>1、在使用服务器（主机）托管服务时遵守国家及学院的有关法律、法规和行政规章制度。不利用托管服务器从事危害国家安全、泄漏国家秘密、违法犯罪、妨碍社会治</w:t>
      </w:r>
      <w:r w:rsidR="003E2F1A">
        <w:rPr>
          <w:rFonts w:ascii="仿宋_GB2312" w:eastAsia="仿宋_GB2312" w:hint="eastAsia"/>
        </w:rPr>
        <w:t>安的活动。不从事各类商业运营活动。承诺严格遵守《南京体育学院</w:t>
      </w:r>
      <w:r>
        <w:rPr>
          <w:rFonts w:ascii="仿宋_GB2312" w:eastAsia="仿宋_GB2312" w:hint="eastAsia"/>
        </w:rPr>
        <w:t>服务器托管管理规定（暂行）》。</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2、对服务器本身所提供的各类服务，负责管理、监督、审核其内容不含任何违反国家相关法规及通信部门有关使用计算机互联网的规定，并积极配合公安和通信部门的监督和检查。</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3、建立安全管理制度，对交互式栏目做到时时巡查，发现有害信息要及时清除，发生重大情况要及时报送信息管理中心及公安机关。同时，定时对服务器进行数据备份。</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4、负责服务器的日常维护和内容的更新，建立单位领导核审发布信息机制。服务器空间不得出租转让给他人使用。</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5、在使用计算机互联网业务时，不从事危害他人信息系统和网络安全，侵犯他人合法权益的活动。</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6、承诺服务器上运行的应用服务内容不违反国家、学院相关规定。</w:t>
      </w:r>
      <w:r w:rsidR="00B8591C">
        <w:rPr>
          <w:rFonts w:ascii="仿宋_GB2312" w:eastAsia="仿宋_GB2312" w:hint="eastAsia"/>
          <w:sz w:val="21"/>
        </w:rPr>
        <w:t>我单位对发布的信息所产生的一切纠纷，负责解释并承担责任，如给学校</w:t>
      </w:r>
      <w:r>
        <w:rPr>
          <w:rFonts w:ascii="仿宋_GB2312" w:eastAsia="仿宋_GB2312" w:hint="eastAsia"/>
          <w:sz w:val="21"/>
        </w:rPr>
        <w:t>或</w:t>
      </w:r>
      <w:r w:rsidR="00B8591C">
        <w:rPr>
          <w:rFonts w:ascii="仿宋_GB2312" w:eastAsia="仿宋_GB2312" w:hint="eastAsia"/>
          <w:sz w:val="21"/>
        </w:rPr>
        <w:t>图文</w:t>
      </w:r>
      <w:r>
        <w:rPr>
          <w:rFonts w:ascii="仿宋_GB2312" w:eastAsia="仿宋_GB2312" w:hint="eastAsia"/>
          <w:sz w:val="21"/>
        </w:rPr>
        <w:t>信息中心造成损失，由我单位负责赔偿。</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7、不得泄露托管服务器的帐号和密码，否则全部承担由此引起的一切后果。</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8、无权转让被分配的IP地址，并有义务接受信息中心及公安机关等有关部门对IP地址使用情况的检查。</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9、如果有违反以上规定的情况出现，</w:t>
      </w:r>
      <w:r w:rsidR="00724F09">
        <w:rPr>
          <w:rFonts w:ascii="仿宋_GB2312" w:eastAsia="仿宋_GB2312" w:hint="eastAsia"/>
          <w:sz w:val="21"/>
        </w:rPr>
        <w:t>图文信息中心</w:t>
      </w:r>
      <w:bookmarkStart w:id="0" w:name="_GoBack"/>
      <w:bookmarkEnd w:id="0"/>
      <w:r>
        <w:rPr>
          <w:rFonts w:ascii="仿宋_GB2312" w:eastAsia="仿宋_GB2312" w:hint="eastAsia"/>
          <w:sz w:val="21"/>
        </w:rPr>
        <w:t>有权中断服务器（主机）托管服务，而不需要事先取得我单位的同意。</w:t>
      </w:r>
    </w:p>
    <w:p w:rsidR="008F075B" w:rsidRDefault="008F075B" w:rsidP="008F075B">
      <w:pPr>
        <w:pStyle w:val="a7"/>
        <w:spacing w:line="360" w:lineRule="auto"/>
        <w:ind w:right="-73" w:firstLineChars="200" w:firstLine="420"/>
        <w:rPr>
          <w:rFonts w:ascii="仿宋_GB2312" w:eastAsia="仿宋_GB2312"/>
          <w:sz w:val="21"/>
        </w:rPr>
      </w:pPr>
      <w:r>
        <w:rPr>
          <w:rFonts w:ascii="仿宋_GB2312" w:eastAsia="仿宋_GB2312" w:hint="eastAsia"/>
          <w:sz w:val="21"/>
        </w:rPr>
        <w:t>10、作为服务器（主机）托管用户，我完全同意遵守以上各项规定，如有违反，同意承担全部政治、经济、社会、法律责任。</w:t>
      </w:r>
    </w:p>
    <w:p w:rsidR="008F075B" w:rsidRDefault="008F075B" w:rsidP="008F075B">
      <w:pPr>
        <w:spacing w:line="360" w:lineRule="auto"/>
        <w:ind w:leftChars="2571" w:left="5399" w:right="-73"/>
        <w:rPr>
          <w:rFonts w:ascii="仿宋_GB2312" w:eastAsia="仿宋_GB2312"/>
        </w:rPr>
      </w:pPr>
      <w:r>
        <w:rPr>
          <w:rFonts w:ascii="仿宋_GB2312" w:eastAsia="仿宋_GB2312" w:hint="eastAsia"/>
        </w:rPr>
        <w:t>单位盖章：</w:t>
      </w:r>
    </w:p>
    <w:p w:rsidR="008F075B" w:rsidRDefault="008F075B" w:rsidP="008F075B">
      <w:pPr>
        <w:spacing w:line="360" w:lineRule="auto"/>
        <w:ind w:leftChars="2571" w:left="5399" w:right="-73"/>
        <w:rPr>
          <w:rFonts w:ascii="仿宋_GB2312" w:eastAsia="仿宋_GB2312"/>
        </w:rPr>
      </w:pPr>
      <w:r>
        <w:rPr>
          <w:rFonts w:ascii="仿宋_GB2312" w:eastAsia="仿宋_GB2312" w:hint="eastAsia"/>
        </w:rPr>
        <w:t>经办人签字：</w:t>
      </w:r>
    </w:p>
    <w:p w:rsidR="008F075B" w:rsidRDefault="008F075B" w:rsidP="008F075B">
      <w:pPr>
        <w:spacing w:line="360" w:lineRule="auto"/>
        <w:ind w:leftChars="2571" w:left="5399" w:right="-73"/>
        <w:rPr>
          <w:rFonts w:ascii="仿宋_GB2312" w:eastAsia="仿宋_GB2312"/>
        </w:rPr>
      </w:pPr>
      <w:r>
        <w:rPr>
          <w:rFonts w:ascii="仿宋_GB2312" w:eastAsia="仿宋_GB2312" w:hint="eastAsia"/>
        </w:rPr>
        <w:t>日    期：</w:t>
      </w:r>
    </w:p>
    <w:p w:rsidR="00FF3DF6" w:rsidRDefault="00FF3DF6"/>
    <w:sectPr w:rsidR="00FF3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0E" w:rsidRDefault="00CF360E" w:rsidP="008F075B">
      <w:r>
        <w:separator/>
      </w:r>
    </w:p>
  </w:endnote>
  <w:endnote w:type="continuationSeparator" w:id="0">
    <w:p w:rsidR="00CF360E" w:rsidRDefault="00CF360E" w:rsidP="008F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0E" w:rsidRDefault="00CF360E" w:rsidP="008F075B">
      <w:r>
        <w:separator/>
      </w:r>
    </w:p>
  </w:footnote>
  <w:footnote w:type="continuationSeparator" w:id="0">
    <w:p w:rsidR="00CF360E" w:rsidRDefault="00CF360E" w:rsidP="008F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7D"/>
    <w:rsid w:val="0039093E"/>
    <w:rsid w:val="003E2F1A"/>
    <w:rsid w:val="005F7AAA"/>
    <w:rsid w:val="006C557D"/>
    <w:rsid w:val="00724F09"/>
    <w:rsid w:val="008F075B"/>
    <w:rsid w:val="00B55187"/>
    <w:rsid w:val="00B8591C"/>
    <w:rsid w:val="00CF360E"/>
    <w:rsid w:val="00FF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69EE"/>
  <w15:chartTrackingRefBased/>
  <w15:docId w15:val="{FC150D2B-5C09-4927-968B-0518FD73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F075B"/>
    <w:rPr>
      <w:sz w:val="18"/>
      <w:szCs w:val="18"/>
    </w:rPr>
  </w:style>
  <w:style w:type="paragraph" w:styleId="a5">
    <w:name w:val="footer"/>
    <w:basedOn w:val="a"/>
    <w:link w:val="a6"/>
    <w:uiPriority w:val="99"/>
    <w:unhideWhenUsed/>
    <w:rsid w:val="008F07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F075B"/>
    <w:rPr>
      <w:sz w:val="18"/>
      <w:szCs w:val="18"/>
    </w:rPr>
  </w:style>
  <w:style w:type="paragraph" w:styleId="a7">
    <w:name w:val="Body Text"/>
    <w:basedOn w:val="a"/>
    <w:link w:val="a8"/>
    <w:rsid w:val="008F075B"/>
    <w:rPr>
      <w:sz w:val="24"/>
    </w:rPr>
  </w:style>
  <w:style w:type="character" w:customStyle="1" w:styleId="a8">
    <w:name w:val="正文文本 字符"/>
    <w:basedOn w:val="a0"/>
    <w:link w:val="a7"/>
    <w:rsid w:val="008F075B"/>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dc:creator>
  <cp:keywords/>
  <dc:description/>
  <cp:lastModifiedBy>李俊</cp:lastModifiedBy>
  <cp:revision>7</cp:revision>
  <dcterms:created xsi:type="dcterms:W3CDTF">2017-06-13T08:50:00Z</dcterms:created>
  <dcterms:modified xsi:type="dcterms:W3CDTF">2017-10-05T01:52:00Z</dcterms:modified>
</cp:coreProperties>
</file>